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546" w:rsidRDefault="00994546" w:rsidP="00994546">
      <w:pPr>
        <w:spacing w:line="360" w:lineRule="auto"/>
        <w:jc w:val="center"/>
        <w:rPr>
          <w:rFonts w:asciiTheme="minorBidi" w:hAnsiTheme="minorBidi" w:cs="Arial" w:hint="cs"/>
          <w:b/>
          <w:bCs/>
          <w:sz w:val="24"/>
          <w:szCs w:val="24"/>
          <w:rtl/>
        </w:rPr>
      </w:pPr>
      <w:r w:rsidRPr="00994546">
        <w:rPr>
          <w:rFonts w:asciiTheme="minorBidi" w:hAnsiTheme="minorBidi" w:cs="Arial" w:hint="cs"/>
          <w:b/>
          <w:bCs/>
          <w:sz w:val="24"/>
          <w:szCs w:val="24"/>
          <w:rtl/>
        </w:rPr>
        <w:t>מדינה איסלאמית לפני מדינה פלסטינית</w:t>
      </w:r>
    </w:p>
    <w:p w:rsidR="00994546" w:rsidRDefault="00994546" w:rsidP="00994546">
      <w:pPr>
        <w:spacing w:line="360" w:lineRule="auto"/>
        <w:jc w:val="center"/>
        <w:rPr>
          <w:rFonts w:asciiTheme="minorBidi" w:hAnsiTheme="minorBidi" w:cs="Arial" w:hint="cs"/>
          <w:b/>
          <w:bCs/>
          <w:sz w:val="24"/>
          <w:szCs w:val="24"/>
          <w:rtl/>
        </w:rPr>
      </w:pPr>
      <w:r>
        <w:rPr>
          <w:rFonts w:asciiTheme="minorBidi" w:hAnsiTheme="minorBidi" w:cs="Arial" w:hint="cs"/>
          <w:b/>
          <w:bCs/>
          <w:sz w:val="24"/>
          <w:szCs w:val="24"/>
          <w:rtl/>
        </w:rPr>
        <w:t>שאול אריאלי 11 בנובמבר 2014</w:t>
      </w:r>
    </w:p>
    <w:p w:rsidR="00994546" w:rsidRDefault="00994546" w:rsidP="00994546">
      <w:pPr>
        <w:spacing w:line="360" w:lineRule="auto"/>
        <w:jc w:val="center"/>
        <w:rPr>
          <w:rFonts w:asciiTheme="minorBidi" w:hAnsiTheme="minorBidi" w:cs="Arial" w:hint="cs"/>
          <w:b/>
          <w:bCs/>
          <w:sz w:val="24"/>
          <w:szCs w:val="24"/>
          <w:rtl/>
        </w:rPr>
      </w:pPr>
      <w:r>
        <w:rPr>
          <w:rFonts w:asciiTheme="minorBidi" w:hAnsiTheme="minorBidi" w:cs="Arial" w:hint="cs"/>
          <w:b/>
          <w:bCs/>
          <w:sz w:val="24"/>
          <w:szCs w:val="24"/>
          <w:rtl/>
        </w:rPr>
        <w:t xml:space="preserve"> פורסם על ידי קרן פרידריך אברט </w:t>
      </w:r>
    </w:p>
    <w:p w:rsidR="00994546" w:rsidRDefault="00994546" w:rsidP="00994546">
      <w:pPr>
        <w:spacing w:line="360" w:lineRule="auto"/>
        <w:jc w:val="center"/>
        <w:rPr>
          <w:rFonts w:asciiTheme="minorBidi" w:hAnsiTheme="minorBidi" w:cs="Arial" w:hint="cs"/>
          <w:b/>
          <w:bCs/>
          <w:sz w:val="24"/>
          <w:szCs w:val="24"/>
          <w:rtl/>
        </w:rPr>
      </w:pPr>
      <w:bookmarkStart w:id="0" w:name="_GoBack"/>
      <w:bookmarkEnd w:id="0"/>
      <w:r>
        <w:rPr>
          <w:rFonts w:asciiTheme="minorBidi" w:hAnsiTheme="minorBidi" w:cs="Arial" w:hint="cs"/>
          <w:b/>
          <w:bCs/>
          <w:sz w:val="24"/>
          <w:szCs w:val="24"/>
          <w:rtl/>
        </w:rPr>
        <w:t>באנגלית ובגרמנית במסגרת</w:t>
      </w:r>
    </w:p>
    <w:p w:rsidR="00994546" w:rsidRDefault="00994546" w:rsidP="00994546">
      <w:pPr>
        <w:pStyle w:val="Default"/>
      </w:pPr>
    </w:p>
    <w:p w:rsidR="00994546" w:rsidRDefault="00994546" w:rsidP="00994546">
      <w:pPr>
        <w:pStyle w:val="Default"/>
        <w:rPr>
          <w:sz w:val="72"/>
          <w:szCs w:val="72"/>
        </w:rPr>
      </w:pPr>
      <w:r>
        <w:t xml:space="preserve"> </w:t>
      </w:r>
      <w:r>
        <w:rPr>
          <w:b/>
          <w:bCs/>
          <w:i/>
          <w:iCs/>
          <w:sz w:val="72"/>
          <w:szCs w:val="72"/>
        </w:rPr>
        <w:t xml:space="preserve">Israel Debates No. 16 </w:t>
      </w:r>
    </w:p>
    <w:p w:rsidR="00994546" w:rsidRDefault="00994546" w:rsidP="00994546">
      <w:pPr>
        <w:pStyle w:val="Default"/>
        <w:rPr>
          <w:rFonts w:ascii="Arial" w:hAnsi="Arial" w:cs="Arial"/>
          <w:sz w:val="23"/>
          <w:szCs w:val="23"/>
        </w:rPr>
      </w:pPr>
      <w:r>
        <w:rPr>
          <w:rFonts w:ascii="Arial" w:hAnsi="Arial" w:cs="Arial"/>
          <w:sz w:val="23"/>
          <w:szCs w:val="23"/>
        </w:rPr>
        <w:t xml:space="preserve">11 November 2014 </w:t>
      </w:r>
    </w:p>
    <w:p w:rsidR="00994546" w:rsidRPr="00994546" w:rsidRDefault="00994546" w:rsidP="00994546">
      <w:pPr>
        <w:spacing w:line="360" w:lineRule="auto"/>
        <w:jc w:val="center"/>
        <w:rPr>
          <w:rFonts w:asciiTheme="minorBidi" w:hAnsiTheme="minorBidi" w:cs="Arial" w:hint="cs"/>
          <w:b/>
          <w:bCs/>
          <w:sz w:val="24"/>
          <w:szCs w:val="24"/>
          <w:rtl/>
        </w:rPr>
      </w:pPr>
      <w:r>
        <w:rPr>
          <w:rFonts w:ascii="Arial" w:hAnsi="Arial" w:cs="Arial"/>
          <w:b/>
          <w:bCs/>
          <w:sz w:val="32"/>
          <w:szCs w:val="32"/>
        </w:rPr>
        <w:t>Following the war between Israel and Hamas: New political horizons for the peace process?</w:t>
      </w:r>
    </w:p>
    <w:p w:rsidR="00994546" w:rsidRPr="00994546" w:rsidRDefault="00994546" w:rsidP="00994546">
      <w:pPr>
        <w:spacing w:line="360" w:lineRule="auto"/>
        <w:jc w:val="center"/>
        <w:rPr>
          <w:rFonts w:asciiTheme="minorBidi" w:hAnsiTheme="minorBidi" w:cs="Arial" w:hint="cs"/>
          <w:b/>
          <w:bCs/>
          <w:sz w:val="24"/>
          <w:szCs w:val="24"/>
          <w:rtl/>
        </w:rPr>
      </w:pPr>
    </w:p>
    <w:p w:rsidR="00FD11C7" w:rsidRPr="00FD11C7" w:rsidRDefault="00FD11C7" w:rsidP="00A6162A">
      <w:pPr>
        <w:spacing w:line="360" w:lineRule="auto"/>
        <w:rPr>
          <w:rFonts w:asciiTheme="minorBidi" w:hAnsiTheme="minorBidi"/>
          <w:sz w:val="24"/>
          <w:szCs w:val="24"/>
          <w:rtl/>
        </w:rPr>
      </w:pPr>
      <w:r w:rsidRPr="00FD11C7">
        <w:rPr>
          <w:rFonts w:asciiTheme="minorBidi" w:hAnsiTheme="minorBidi" w:cs="Arial" w:hint="cs"/>
          <w:sz w:val="24"/>
          <w:szCs w:val="24"/>
          <w:rtl/>
        </w:rPr>
        <w:t>מבצע</w:t>
      </w:r>
      <w:r>
        <w:rPr>
          <w:rFonts w:asciiTheme="minorBidi" w:hAnsiTheme="minorBidi" w:cs="Arial" w:hint="cs"/>
          <w:sz w:val="24"/>
          <w:szCs w:val="24"/>
          <w:rtl/>
        </w:rPr>
        <w:t xml:space="preserve"> "צוק איתן" שהסתיים ב-26 באוגוסט היה חריג באורכו, 50 ימים, חריג בהתנהלותו, 12 הפסקות אש שנדחו על ידי החמאס</w:t>
      </w:r>
      <w:r w:rsidR="009E0939">
        <w:rPr>
          <w:rFonts w:asciiTheme="minorBidi" w:hAnsiTheme="minorBidi" w:cs="Arial" w:hint="cs"/>
          <w:sz w:val="24"/>
          <w:szCs w:val="24"/>
          <w:rtl/>
        </w:rPr>
        <w:t xml:space="preserve"> והפסקות אש הומינטריות אחת לכמה ימים</w:t>
      </w:r>
      <w:r>
        <w:rPr>
          <w:rFonts w:asciiTheme="minorBidi" w:hAnsiTheme="minorBidi" w:cs="Arial" w:hint="cs"/>
          <w:sz w:val="24"/>
          <w:szCs w:val="24"/>
          <w:rtl/>
        </w:rPr>
        <w:t>, וחסר תקדים במחיריו:</w:t>
      </w:r>
      <w:r w:rsidRPr="00FD11C7">
        <w:rPr>
          <w:rFonts w:asciiTheme="minorBidi" w:hAnsiTheme="minorBidi" w:cs="Arial"/>
          <w:sz w:val="24"/>
          <w:szCs w:val="24"/>
          <w:rtl/>
        </w:rPr>
        <w:t xml:space="preserve"> </w:t>
      </w:r>
      <w:r w:rsidRPr="00FD11C7">
        <w:rPr>
          <w:rFonts w:asciiTheme="minorBidi" w:hAnsiTheme="minorBidi" w:cs="Arial" w:hint="cs"/>
          <w:sz w:val="24"/>
          <w:szCs w:val="24"/>
          <w:rtl/>
        </w:rPr>
        <w:t>בישראל</w:t>
      </w:r>
      <w:r w:rsidRPr="00FD11C7">
        <w:rPr>
          <w:rFonts w:asciiTheme="minorBidi" w:hAnsiTheme="minorBidi" w:cs="Arial"/>
          <w:sz w:val="24"/>
          <w:szCs w:val="24"/>
          <w:rtl/>
        </w:rPr>
        <w:t xml:space="preserve"> </w:t>
      </w:r>
      <w:r w:rsidRPr="00FD11C7">
        <w:rPr>
          <w:rFonts w:asciiTheme="minorBidi" w:hAnsiTheme="minorBidi" w:cs="Arial" w:hint="cs"/>
          <w:sz w:val="24"/>
          <w:szCs w:val="24"/>
          <w:rtl/>
        </w:rPr>
        <w:t>נהרגו</w:t>
      </w:r>
      <w:r w:rsidRPr="00FD11C7">
        <w:rPr>
          <w:rFonts w:asciiTheme="minorBidi" w:hAnsiTheme="minorBidi" w:cs="Arial"/>
          <w:sz w:val="24"/>
          <w:szCs w:val="24"/>
          <w:rtl/>
        </w:rPr>
        <w:t xml:space="preserve"> </w:t>
      </w:r>
      <w:r w:rsidR="00A6162A">
        <w:rPr>
          <w:rFonts w:asciiTheme="minorBidi" w:hAnsiTheme="minorBidi" w:cs="Arial" w:hint="cs"/>
          <w:sz w:val="24"/>
          <w:szCs w:val="24"/>
          <w:rtl/>
        </w:rPr>
        <w:t>72</w:t>
      </w:r>
      <w:r w:rsidRPr="00FD11C7">
        <w:rPr>
          <w:rFonts w:asciiTheme="minorBidi" w:hAnsiTheme="minorBidi" w:cs="Arial"/>
          <w:sz w:val="24"/>
          <w:szCs w:val="24"/>
          <w:rtl/>
        </w:rPr>
        <w:t xml:space="preserve"> </w:t>
      </w:r>
      <w:r w:rsidRPr="00FD11C7">
        <w:rPr>
          <w:rFonts w:asciiTheme="minorBidi" w:hAnsiTheme="minorBidi" w:cs="Arial" w:hint="cs"/>
          <w:sz w:val="24"/>
          <w:szCs w:val="24"/>
          <w:rtl/>
        </w:rPr>
        <w:t>חיילים</w:t>
      </w:r>
      <w:r w:rsidRPr="00FD11C7">
        <w:rPr>
          <w:rFonts w:asciiTheme="minorBidi" w:hAnsiTheme="minorBidi" w:cs="Arial"/>
          <w:sz w:val="24"/>
          <w:szCs w:val="24"/>
          <w:rtl/>
        </w:rPr>
        <w:t xml:space="preserve"> </w:t>
      </w:r>
      <w:r w:rsidRPr="00FD11C7">
        <w:rPr>
          <w:rFonts w:asciiTheme="minorBidi" w:hAnsiTheme="minorBidi" w:cs="Arial" w:hint="cs"/>
          <w:sz w:val="24"/>
          <w:szCs w:val="24"/>
          <w:rtl/>
        </w:rPr>
        <w:t>ו</w:t>
      </w:r>
      <w:r w:rsidRPr="00FD11C7">
        <w:rPr>
          <w:rFonts w:asciiTheme="minorBidi" w:hAnsiTheme="minorBidi" w:cs="Arial"/>
          <w:sz w:val="24"/>
          <w:szCs w:val="24"/>
          <w:rtl/>
        </w:rPr>
        <w:t xml:space="preserve">-5 </w:t>
      </w:r>
      <w:r w:rsidRPr="00FD11C7">
        <w:rPr>
          <w:rFonts w:asciiTheme="minorBidi" w:hAnsiTheme="minorBidi" w:cs="Arial" w:hint="cs"/>
          <w:sz w:val="24"/>
          <w:szCs w:val="24"/>
          <w:rtl/>
        </w:rPr>
        <w:t>אזרחים</w:t>
      </w:r>
      <w:r w:rsidRPr="00FD11C7">
        <w:rPr>
          <w:rFonts w:asciiTheme="minorBidi" w:hAnsiTheme="minorBidi" w:cs="Arial"/>
          <w:sz w:val="24"/>
          <w:szCs w:val="24"/>
          <w:rtl/>
        </w:rPr>
        <w:t xml:space="preserve"> </w:t>
      </w:r>
      <w:r w:rsidRPr="00FD11C7">
        <w:rPr>
          <w:rFonts w:asciiTheme="minorBidi" w:hAnsiTheme="minorBidi" w:cs="Arial" w:hint="cs"/>
          <w:sz w:val="24"/>
          <w:szCs w:val="24"/>
          <w:rtl/>
        </w:rPr>
        <w:t>ונפצעו</w:t>
      </w:r>
      <w:r w:rsidRPr="00FD11C7">
        <w:rPr>
          <w:rFonts w:asciiTheme="minorBidi" w:hAnsiTheme="minorBidi" w:cs="Arial"/>
          <w:sz w:val="24"/>
          <w:szCs w:val="24"/>
          <w:rtl/>
        </w:rPr>
        <w:t xml:space="preserve"> 1,620 </w:t>
      </w:r>
      <w:r w:rsidRPr="00FD11C7">
        <w:rPr>
          <w:rFonts w:asciiTheme="minorBidi" w:hAnsiTheme="minorBidi" w:cs="Arial" w:hint="cs"/>
          <w:sz w:val="24"/>
          <w:szCs w:val="24"/>
          <w:rtl/>
        </w:rPr>
        <w:t>חיילים</w:t>
      </w:r>
      <w:r w:rsidRPr="00FD11C7">
        <w:rPr>
          <w:rFonts w:asciiTheme="minorBidi" w:hAnsiTheme="minorBidi" w:cs="Arial"/>
          <w:sz w:val="24"/>
          <w:szCs w:val="24"/>
          <w:rtl/>
        </w:rPr>
        <w:t xml:space="preserve"> </w:t>
      </w:r>
      <w:r w:rsidRPr="00FD11C7">
        <w:rPr>
          <w:rFonts w:asciiTheme="minorBidi" w:hAnsiTheme="minorBidi" w:cs="Arial" w:hint="cs"/>
          <w:sz w:val="24"/>
          <w:szCs w:val="24"/>
          <w:rtl/>
        </w:rPr>
        <w:t>ו</w:t>
      </w:r>
      <w:r w:rsidRPr="00FD11C7">
        <w:rPr>
          <w:rFonts w:asciiTheme="minorBidi" w:hAnsiTheme="minorBidi" w:cs="Arial"/>
          <w:sz w:val="24"/>
          <w:szCs w:val="24"/>
          <w:rtl/>
        </w:rPr>
        <w:t xml:space="preserve">-837 </w:t>
      </w:r>
      <w:r w:rsidRPr="00FD11C7">
        <w:rPr>
          <w:rFonts w:asciiTheme="minorBidi" w:hAnsiTheme="minorBidi" w:cs="Arial" w:hint="cs"/>
          <w:sz w:val="24"/>
          <w:szCs w:val="24"/>
          <w:rtl/>
        </w:rPr>
        <w:t>אזרחים</w:t>
      </w:r>
      <w:r w:rsidRPr="00FD11C7">
        <w:rPr>
          <w:rFonts w:asciiTheme="minorBidi" w:hAnsiTheme="minorBidi" w:cs="Arial"/>
          <w:sz w:val="24"/>
          <w:szCs w:val="24"/>
          <w:rtl/>
        </w:rPr>
        <w:t xml:space="preserve">. </w:t>
      </w:r>
      <w:r w:rsidRPr="00FD11C7">
        <w:rPr>
          <w:rFonts w:asciiTheme="minorBidi" w:hAnsiTheme="minorBidi" w:cs="Arial" w:hint="cs"/>
          <w:sz w:val="24"/>
          <w:szCs w:val="24"/>
          <w:rtl/>
        </w:rPr>
        <w:t>מבחינת</w:t>
      </w:r>
      <w:r w:rsidRPr="00FD11C7">
        <w:rPr>
          <w:rFonts w:asciiTheme="minorBidi" w:hAnsiTheme="minorBidi" w:cs="Arial"/>
          <w:sz w:val="24"/>
          <w:szCs w:val="24"/>
          <w:rtl/>
        </w:rPr>
        <w:t xml:space="preserve"> </w:t>
      </w:r>
      <w:r w:rsidRPr="00FD11C7">
        <w:rPr>
          <w:rFonts w:asciiTheme="minorBidi" w:hAnsiTheme="minorBidi" w:cs="Arial" w:hint="cs"/>
          <w:sz w:val="24"/>
          <w:szCs w:val="24"/>
          <w:rtl/>
        </w:rPr>
        <w:t>הפלסטינים</w:t>
      </w:r>
      <w:r w:rsidRPr="00FD11C7">
        <w:rPr>
          <w:rFonts w:asciiTheme="minorBidi" w:hAnsiTheme="minorBidi" w:cs="Arial"/>
          <w:sz w:val="24"/>
          <w:szCs w:val="24"/>
          <w:rtl/>
        </w:rPr>
        <w:t xml:space="preserve">, </w:t>
      </w:r>
      <w:r w:rsidRPr="00FD11C7">
        <w:rPr>
          <w:rFonts w:asciiTheme="minorBidi" w:hAnsiTheme="minorBidi" w:cs="Arial" w:hint="cs"/>
          <w:sz w:val="24"/>
          <w:szCs w:val="24"/>
          <w:rtl/>
        </w:rPr>
        <w:t>היה</w:t>
      </w:r>
      <w:r>
        <w:rPr>
          <w:rFonts w:asciiTheme="minorBidi" w:hAnsiTheme="minorBidi" w:cs="Arial" w:hint="cs"/>
          <w:sz w:val="24"/>
          <w:szCs w:val="24"/>
          <w:rtl/>
        </w:rPr>
        <w:t xml:space="preserve"> זה</w:t>
      </w:r>
      <w:r w:rsidRPr="00FD11C7">
        <w:rPr>
          <w:rFonts w:asciiTheme="minorBidi" w:hAnsiTheme="minorBidi" w:cs="Arial"/>
          <w:sz w:val="24"/>
          <w:szCs w:val="24"/>
          <w:rtl/>
        </w:rPr>
        <w:t xml:space="preserve"> </w:t>
      </w:r>
      <w:r w:rsidRPr="00FD11C7">
        <w:rPr>
          <w:rFonts w:asciiTheme="minorBidi" w:hAnsiTheme="minorBidi" w:cs="Arial" w:hint="cs"/>
          <w:sz w:val="24"/>
          <w:szCs w:val="24"/>
          <w:rtl/>
        </w:rPr>
        <w:t>האירוע</w:t>
      </w:r>
      <w:r w:rsidRPr="00FD11C7">
        <w:rPr>
          <w:rFonts w:asciiTheme="minorBidi" w:hAnsiTheme="minorBidi" w:cs="Arial"/>
          <w:sz w:val="24"/>
          <w:szCs w:val="24"/>
          <w:rtl/>
        </w:rPr>
        <w:t xml:space="preserve"> </w:t>
      </w:r>
      <w:r w:rsidRPr="00FD11C7">
        <w:rPr>
          <w:rFonts w:asciiTheme="minorBidi" w:hAnsiTheme="minorBidi" w:cs="Arial" w:hint="cs"/>
          <w:sz w:val="24"/>
          <w:szCs w:val="24"/>
          <w:rtl/>
        </w:rPr>
        <w:t>הקטלני</w:t>
      </w:r>
      <w:r w:rsidRPr="00FD11C7">
        <w:rPr>
          <w:rFonts w:asciiTheme="minorBidi" w:hAnsiTheme="minorBidi" w:cs="Arial"/>
          <w:sz w:val="24"/>
          <w:szCs w:val="24"/>
          <w:rtl/>
        </w:rPr>
        <w:t xml:space="preserve"> </w:t>
      </w:r>
      <w:r w:rsidRPr="00FD11C7">
        <w:rPr>
          <w:rFonts w:asciiTheme="minorBidi" w:hAnsiTheme="minorBidi" w:cs="Arial" w:hint="cs"/>
          <w:sz w:val="24"/>
          <w:szCs w:val="24"/>
          <w:rtl/>
        </w:rPr>
        <w:t>ביותר</w:t>
      </w:r>
      <w:r w:rsidRPr="00FD11C7">
        <w:rPr>
          <w:rFonts w:asciiTheme="minorBidi" w:hAnsiTheme="minorBidi" w:cs="Arial"/>
          <w:sz w:val="24"/>
          <w:szCs w:val="24"/>
          <w:rtl/>
        </w:rPr>
        <w:t xml:space="preserve"> </w:t>
      </w:r>
      <w:r w:rsidRPr="00FD11C7">
        <w:rPr>
          <w:rFonts w:asciiTheme="minorBidi" w:hAnsiTheme="minorBidi" w:cs="Arial" w:hint="cs"/>
          <w:sz w:val="24"/>
          <w:szCs w:val="24"/>
          <w:rtl/>
        </w:rPr>
        <w:t>ברצועה</w:t>
      </w:r>
      <w:r w:rsidRPr="00FD11C7">
        <w:rPr>
          <w:rFonts w:asciiTheme="minorBidi" w:hAnsiTheme="minorBidi" w:cs="Arial"/>
          <w:sz w:val="24"/>
          <w:szCs w:val="24"/>
          <w:rtl/>
        </w:rPr>
        <w:t xml:space="preserve"> </w:t>
      </w:r>
      <w:r w:rsidRPr="00FD11C7">
        <w:rPr>
          <w:rFonts w:asciiTheme="minorBidi" w:hAnsiTheme="minorBidi" w:cs="Arial" w:hint="cs"/>
          <w:sz w:val="24"/>
          <w:szCs w:val="24"/>
          <w:rtl/>
        </w:rPr>
        <w:t>מאז</w:t>
      </w:r>
      <w:r w:rsidRPr="00FD11C7">
        <w:rPr>
          <w:rFonts w:asciiTheme="minorBidi" w:hAnsiTheme="minorBidi" w:cs="Arial"/>
          <w:sz w:val="24"/>
          <w:szCs w:val="24"/>
          <w:rtl/>
        </w:rPr>
        <w:t xml:space="preserve"> </w:t>
      </w:r>
      <w:r w:rsidRPr="00FD11C7">
        <w:rPr>
          <w:rFonts w:asciiTheme="minorBidi" w:hAnsiTheme="minorBidi" w:cs="Arial" w:hint="cs"/>
          <w:sz w:val="24"/>
          <w:szCs w:val="24"/>
          <w:rtl/>
        </w:rPr>
        <w:t>יום</w:t>
      </w:r>
      <w:r w:rsidRPr="00FD11C7">
        <w:rPr>
          <w:rFonts w:asciiTheme="minorBidi" w:hAnsiTheme="minorBidi" w:cs="Arial"/>
          <w:sz w:val="24"/>
          <w:szCs w:val="24"/>
          <w:rtl/>
        </w:rPr>
        <w:t xml:space="preserve"> </w:t>
      </w:r>
      <w:r w:rsidRPr="00FD11C7">
        <w:rPr>
          <w:rFonts w:asciiTheme="minorBidi" w:hAnsiTheme="minorBidi" w:cs="Arial" w:hint="cs"/>
          <w:sz w:val="24"/>
          <w:szCs w:val="24"/>
          <w:rtl/>
        </w:rPr>
        <w:t>היווסדה</w:t>
      </w:r>
      <w:r w:rsidRPr="00FD11C7">
        <w:rPr>
          <w:rFonts w:asciiTheme="minorBidi" w:hAnsiTheme="minorBidi" w:cs="Arial"/>
          <w:sz w:val="24"/>
          <w:szCs w:val="24"/>
          <w:rtl/>
        </w:rPr>
        <w:t xml:space="preserve">. </w:t>
      </w:r>
      <w:r w:rsidR="00A6162A">
        <w:rPr>
          <w:rFonts w:asciiTheme="minorBidi" w:hAnsiTheme="minorBidi" w:cs="Arial" w:hint="cs"/>
          <w:sz w:val="24"/>
          <w:szCs w:val="24"/>
          <w:rtl/>
        </w:rPr>
        <w:t>כ- אלפיים</w:t>
      </w:r>
      <w:r w:rsidRPr="00FD11C7">
        <w:rPr>
          <w:rFonts w:asciiTheme="minorBidi" w:hAnsiTheme="minorBidi" w:cs="Arial"/>
          <w:sz w:val="24"/>
          <w:szCs w:val="24"/>
          <w:rtl/>
        </w:rPr>
        <w:t xml:space="preserve"> </w:t>
      </w:r>
      <w:r w:rsidRPr="00FD11C7">
        <w:rPr>
          <w:rFonts w:asciiTheme="minorBidi" w:hAnsiTheme="minorBidi" w:cs="Arial" w:hint="cs"/>
          <w:sz w:val="24"/>
          <w:szCs w:val="24"/>
          <w:rtl/>
        </w:rPr>
        <w:t>פלסטינים</w:t>
      </w:r>
      <w:r w:rsidRPr="00FD11C7">
        <w:rPr>
          <w:rFonts w:asciiTheme="minorBidi" w:hAnsiTheme="minorBidi" w:cs="Arial"/>
          <w:sz w:val="24"/>
          <w:szCs w:val="24"/>
          <w:rtl/>
        </w:rPr>
        <w:t xml:space="preserve"> </w:t>
      </w:r>
      <w:r w:rsidRPr="00FD11C7">
        <w:rPr>
          <w:rFonts w:asciiTheme="minorBidi" w:hAnsiTheme="minorBidi" w:cs="Arial" w:hint="cs"/>
          <w:sz w:val="24"/>
          <w:szCs w:val="24"/>
          <w:rtl/>
        </w:rPr>
        <w:t>נהרגו</w:t>
      </w:r>
      <w:r w:rsidRPr="00FD11C7">
        <w:rPr>
          <w:rFonts w:asciiTheme="minorBidi" w:hAnsiTheme="minorBidi" w:cs="Arial"/>
          <w:sz w:val="24"/>
          <w:szCs w:val="24"/>
          <w:rtl/>
        </w:rPr>
        <w:t xml:space="preserve"> </w:t>
      </w:r>
      <w:r w:rsidRPr="00FD11C7">
        <w:rPr>
          <w:rFonts w:asciiTheme="minorBidi" w:hAnsiTheme="minorBidi" w:cs="Arial" w:hint="cs"/>
          <w:sz w:val="24"/>
          <w:szCs w:val="24"/>
          <w:rtl/>
        </w:rPr>
        <w:t>במהלך</w:t>
      </w:r>
      <w:r w:rsidRPr="00FD11C7">
        <w:rPr>
          <w:rFonts w:asciiTheme="minorBidi" w:hAnsiTheme="minorBidi" w:cs="Arial"/>
          <w:sz w:val="24"/>
          <w:szCs w:val="24"/>
          <w:rtl/>
        </w:rPr>
        <w:t xml:space="preserve"> </w:t>
      </w:r>
      <w:r w:rsidRPr="00FD11C7">
        <w:rPr>
          <w:rFonts w:asciiTheme="minorBidi" w:hAnsiTheme="minorBidi" w:cs="Arial" w:hint="cs"/>
          <w:sz w:val="24"/>
          <w:szCs w:val="24"/>
          <w:rtl/>
        </w:rPr>
        <w:t>המבצע</w:t>
      </w:r>
      <w:r w:rsidRPr="00FD11C7">
        <w:rPr>
          <w:rFonts w:asciiTheme="minorBidi" w:hAnsiTheme="minorBidi" w:cs="Arial"/>
          <w:sz w:val="24"/>
          <w:szCs w:val="24"/>
          <w:rtl/>
        </w:rPr>
        <w:t xml:space="preserve">, </w:t>
      </w:r>
      <w:r w:rsidR="00A6162A">
        <w:rPr>
          <w:rFonts w:asciiTheme="minorBidi" w:hAnsiTheme="minorBidi" w:cs="Arial" w:hint="cs"/>
          <w:sz w:val="24"/>
          <w:szCs w:val="24"/>
          <w:rtl/>
        </w:rPr>
        <w:t xml:space="preserve">רק כמחציתם </w:t>
      </w:r>
      <w:r w:rsidRPr="00FD11C7">
        <w:rPr>
          <w:rFonts w:asciiTheme="minorBidi" w:hAnsiTheme="minorBidi" w:cs="Arial"/>
          <w:sz w:val="24"/>
          <w:szCs w:val="24"/>
          <w:rtl/>
        </w:rPr>
        <w:t xml:space="preserve"> </w:t>
      </w:r>
      <w:r w:rsidRPr="00FD11C7">
        <w:rPr>
          <w:rFonts w:asciiTheme="minorBidi" w:hAnsiTheme="minorBidi" w:cs="Arial" w:hint="cs"/>
          <w:sz w:val="24"/>
          <w:szCs w:val="24"/>
          <w:rtl/>
        </w:rPr>
        <w:t>פעילי</w:t>
      </w:r>
      <w:r>
        <w:rPr>
          <w:rFonts w:asciiTheme="minorBidi" w:hAnsiTheme="minorBidi" w:cs="Arial" w:hint="cs"/>
          <w:sz w:val="24"/>
          <w:szCs w:val="24"/>
          <w:rtl/>
        </w:rPr>
        <w:t xml:space="preserve">ם חמושים </w:t>
      </w:r>
      <w:r w:rsidRPr="00FD11C7">
        <w:rPr>
          <w:rFonts w:asciiTheme="minorBidi" w:hAnsiTheme="minorBidi" w:cs="Arial" w:hint="cs"/>
          <w:sz w:val="24"/>
          <w:szCs w:val="24"/>
          <w:rtl/>
        </w:rPr>
        <w:t>ומעל</w:t>
      </w:r>
      <w:r w:rsidRPr="00FD11C7">
        <w:rPr>
          <w:rFonts w:asciiTheme="minorBidi" w:hAnsiTheme="minorBidi" w:cs="Arial"/>
          <w:sz w:val="24"/>
          <w:szCs w:val="24"/>
          <w:rtl/>
        </w:rPr>
        <w:t xml:space="preserve"> </w:t>
      </w:r>
      <w:r w:rsidRPr="00FD11C7">
        <w:rPr>
          <w:rFonts w:asciiTheme="minorBidi" w:hAnsiTheme="minorBidi" w:cs="Arial" w:hint="cs"/>
          <w:sz w:val="24"/>
          <w:szCs w:val="24"/>
          <w:rtl/>
        </w:rPr>
        <w:t>ל</w:t>
      </w:r>
      <w:r w:rsidRPr="00FD11C7">
        <w:rPr>
          <w:rFonts w:asciiTheme="minorBidi" w:hAnsiTheme="minorBidi" w:cs="Arial"/>
          <w:sz w:val="24"/>
          <w:szCs w:val="24"/>
          <w:rtl/>
        </w:rPr>
        <w:t xml:space="preserve">-11,000 </w:t>
      </w:r>
      <w:r w:rsidRPr="00FD11C7">
        <w:rPr>
          <w:rFonts w:asciiTheme="minorBidi" w:hAnsiTheme="minorBidi" w:cs="Arial" w:hint="cs"/>
          <w:sz w:val="24"/>
          <w:szCs w:val="24"/>
          <w:rtl/>
        </w:rPr>
        <w:t>פלסטינים</w:t>
      </w:r>
      <w:r w:rsidRPr="00FD11C7">
        <w:rPr>
          <w:rFonts w:asciiTheme="minorBidi" w:hAnsiTheme="minorBidi" w:cs="Arial"/>
          <w:sz w:val="24"/>
          <w:szCs w:val="24"/>
          <w:rtl/>
        </w:rPr>
        <w:t xml:space="preserve"> </w:t>
      </w:r>
      <w:r w:rsidRPr="00FD11C7">
        <w:rPr>
          <w:rFonts w:asciiTheme="minorBidi" w:hAnsiTheme="minorBidi" w:cs="Arial" w:hint="cs"/>
          <w:sz w:val="24"/>
          <w:szCs w:val="24"/>
          <w:rtl/>
        </w:rPr>
        <w:t>פצועים</w:t>
      </w:r>
      <w:r w:rsidR="00624F10">
        <w:rPr>
          <w:rFonts w:asciiTheme="minorBidi" w:hAnsiTheme="minorBidi" w:cs="Arial" w:hint="cs"/>
          <w:sz w:val="24"/>
          <w:szCs w:val="24"/>
          <w:rtl/>
        </w:rPr>
        <w:t>.</w:t>
      </w:r>
      <w:r w:rsidRPr="00FD11C7">
        <w:rPr>
          <w:rFonts w:asciiTheme="minorBidi" w:hAnsiTheme="minorBidi" w:cs="Arial"/>
          <w:sz w:val="24"/>
          <w:szCs w:val="24"/>
          <w:rtl/>
        </w:rPr>
        <w:t xml:space="preserve"> </w:t>
      </w:r>
      <w:r w:rsidRPr="00FD11C7">
        <w:rPr>
          <w:rFonts w:asciiTheme="minorBidi" w:hAnsiTheme="minorBidi" w:cs="Arial" w:hint="cs"/>
          <w:sz w:val="24"/>
          <w:szCs w:val="24"/>
          <w:rtl/>
        </w:rPr>
        <w:t>בנוסף</w:t>
      </w:r>
      <w:r w:rsidRPr="00FD11C7">
        <w:rPr>
          <w:rFonts w:asciiTheme="minorBidi" w:hAnsiTheme="minorBidi" w:cs="Arial"/>
          <w:sz w:val="24"/>
          <w:szCs w:val="24"/>
          <w:rtl/>
        </w:rPr>
        <w:t xml:space="preserve">, </w:t>
      </w:r>
      <w:r w:rsidRPr="00FD11C7">
        <w:rPr>
          <w:rFonts w:asciiTheme="minorBidi" w:hAnsiTheme="minorBidi" w:cs="Arial" w:hint="cs"/>
          <w:sz w:val="24"/>
          <w:szCs w:val="24"/>
          <w:rtl/>
        </w:rPr>
        <w:t>עשרות</w:t>
      </w:r>
      <w:r w:rsidRPr="00FD11C7">
        <w:rPr>
          <w:rFonts w:asciiTheme="minorBidi" w:hAnsiTheme="minorBidi" w:cs="Arial"/>
          <w:sz w:val="24"/>
          <w:szCs w:val="24"/>
          <w:rtl/>
        </w:rPr>
        <w:t xml:space="preserve"> </w:t>
      </w:r>
      <w:r w:rsidRPr="00FD11C7">
        <w:rPr>
          <w:rFonts w:asciiTheme="minorBidi" w:hAnsiTheme="minorBidi" w:cs="Arial" w:hint="cs"/>
          <w:sz w:val="24"/>
          <w:szCs w:val="24"/>
          <w:rtl/>
        </w:rPr>
        <w:t>פלסטינים</w:t>
      </w:r>
      <w:r w:rsidRPr="00FD11C7">
        <w:rPr>
          <w:rFonts w:asciiTheme="minorBidi" w:hAnsiTheme="minorBidi" w:cs="Arial"/>
          <w:sz w:val="24"/>
          <w:szCs w:val="24"/>
          <w:rtl/>
        </w:rPr>
        <w:t xml:space="preserve"> </w:t>
      </w:r>
      <w:r w:rsidRPr="00FD11C7">
        <w:rPr>
          <w:rFonts w:asciiTheme="minorBidi" w:hAnsiTheme="minorBidi" w:cs="Arial" w:hint="cs"/>
          <w:sz w:val="24"/>
          <w:szCs w:val="24"/>
          <w:rtl/>
        </w:rPr>
        <w:t>ברצועת</w:t>
      </w:r>
      <w:r w:rsidRPr="00FD11C7">
        <w:rPr>
          <w:rFonts w:asciiTheme="minorBidi" w:hAnsiTheme="minorBidi" w:cs="Arial"/>
          <w:sz w:val="24"/>
          <w:szCs w:val="24"/>
          <w:rtl/>
        </w:rPr>
        <w:t xml:space="preserve"> </w:t>
      </w:r>
      <w:r w:rsidRPr="00FD11C7">
        <w:rPr>
          <w:rFonts w:asciiTheme="minorBidi" w:hAnsiTheme="minorBidi" w:cs="Arial" w:hint="cs"/>
          <w:sz w:val="24"/>
          <w:szCs w:val="24"/>
          <w:rtl/>
        </w:rPr>
        <w:t>עזה</w:t>
      </w:r>
      <w:r w:rsidRPr="00FD11C7">
        <w:rPr>
          <w:rFonts w:asciiTheme="minorBidi" w:hAnsiTheme="minorBidi" w:cs="Arial"/>
          <w:sz w:val="24"/>
          <w:szCs w:val="24"/>
          <w:rtl/>
        </w:rPr>
        <w:t xml:space="preserve"> </w:t>
      </w:r>
      <w:r w:rsidRPr="00FD11C7">
        <w:rPr>
          <w:rFonts w:asciiTheme="minorBidi" w:hAnsiTheme="minorBidi" w:cs="Arial" w:hint="cs"/>
          <w:sz w:val="24"/>
          <w:szCs w:val="24"/>
          <w:rtl/>
        </w:rPr>
        <w:t>הוצאו</w:t>
      </w:r>
      <w:r w:rsidRPr="00FD11C7">
        <w:rPr>
          <w:rFonts w:asciiTheme="minorBidi" w:hAnsiTheme="minorBidi" w:cs="Arial"/>
          <w:sz w:val="24"/>
          <w:szCs w:val="24"/>
          <w:rtl/>
        </w:rPr>
        <w:t xml:space="preserve"> </w:t>
      </w:r>
      <w:r w:rsidRPr="00FD11C7">
        <w:rPr>
          <w:rFonts w:asciiTheme="minorBidi" w:hAnsiTheme="minorBidi" w:cs="Arial" w:hint="cs"/>
          <w:sz w:val="24"/>
          <w:szCs w:val="24"/>
          <w:rtl/>
        </w:rPr>
        <w:t>להורג</w:t>
      </w:r>
      <w:r w:rsidRPr="00FD11C7">
        <w:rPr>
          <w:rFonts w:asciiTheme="minorBidi" w:hAnsiTheme="minorBidi" w:cs="Arial"/>
          <w:sz w:val="24"/>
          <w:szCs w:val="24"/>
          <w:rtl/>
        </w:rPr>
        <w:t xml:space="preserve"> </w:t>
      </w:r>
      <w:r w:rsidRPr="00FD11C7">
        <w:rPr>
          <w:rFonts w:asciiTheme="minorBidi" w:hAnsiTheme="minorBidi" w:cs="Arial" w:hint="cs"/>
          <w:sz w:val="24"/>
          <w:szCs w:val="24"/>
          <w:rtl/>
        </w:rPr>
        <w:t>בידי</w:t>
      </w:r>
      <w:r w:rsidRPr="00FD11C7">
        <w:rPr>
          <w:rFonts w:asciiTheme="minorBidi" w:hAnsiTheme="minorBidi" w:cs="Arial"/>
          <w:sz w:val="24"/>
          <w:szCs w:val="24"/>
          <w:rtl/>
        </w:rPr>
        <w:t xml:space="preserve"> </w:t>
      </w:r>
      <w:r w:rsidRPr="00FD11C7">
        <w:rPr>
          <w:rFonts w:asciiTheme="minorBidi" w:hAnsiTheme="minorBidi" w:cs="Arial" w:hint="cs"/>
          <w:sz w:val="24"/>
          <w:szCs w:val="24"/>
          <w:rtl/>
        </w:rPr>
        <w:t>חמאס</w:t>
      </w:r>
      <w:r w:rsidRPr="00FD11C7">
        <w:rPr>
          <w:rFonts w:asciiTheme="minorBidi" w:hAnsiTheme="minorBidi" w:cs="Arial"/>
          <w:sz w:val="24"/>
          <w:szCs w:val="24"/>
          <w:rtl/>
        </w:rPr>
        <w:t xml:space="preserve"> </w:t>
      </w:r>
      <w:r w:rsidRPr="00FD11C7">
        <w:rPr>
          <w:rFonts w:asciiTheme="minorBidi" w:hAnsiTheme="minorBidi" w:cs="Arial" w:hint="cs"/>
          <w:sz w:val="24"/>
          <w:szCs w:val="24"/>
          <w:rtl/>
        </w:rPr>
        <w:t>בחשד</w:t>
      </w:r>
      <w:r w:rsidRPr="00FD11C7">
        <w:rPr>
          <w:rFonts w:asciiTheme="minorBidi" w:hAnsiTheme="minorBidi" w:cs="Arial"/>
          <w:sz w:val="24"/>
          <w:szCs w:val="24"/>
          <w:rtl/>
        </w:rPr>
        <w:t xml:space="preserve"> </w:t>
      </w:r>
      <w:r w:rsidRPr="00FD11C7">
        <w:rPr>
          <w:rFonts w:asciiTheme="minorBidi" w:hAnsiTheme="minorBidi" w:cs="Arial" w:hint="cs"/>
          <w:sz w:val="24"/>
          <w:szCs w:val="24"/>
          <w:rtl/>
        </w:rPr>
        <w:t>ששיתפו</w:t>
      </w:r>
      <w:r w:rsidRPr="00FD11C7">
        <w:rPr>
          <w:rFonts w:asciiTheme="minorBidi" w:hAnsiTheme="minorBidi" w:cs="Arial"/>
          <w:sz w:val="24"/>
          <w:szCs w:val="24"/>
          <w:rtl/>
        </w:rPr>
        <w:t xml:space="preserve"> </w:t>
      </w:r>
      <w:r w:rsidRPr="00FD11C7">
        <w:rPr>
          <w:rFonts w:asciiTheme="minorBidi" w:hAnsiTheme="minorBidi" w:cs="Arial" w:hint="cs"/>
          <w:sz w:val="24"/>
          <w:szCs w:val="24"/>
          <w:rtl/>
        </w:rPr>
        <w:t>פעולה</w:t>
      </w:r>
      <w:r w:rsidRPr="00FD11C7">
        <w:rPr>
          <w:rFonts w:asciiTheme="minorBidi" w:hAnsiTheme="minorBidi" w:cs="Arial"/>
          <w:sz w:val="24"/>
          <w:szCs w:val="24"/>
          <w:rtl/>
        </w:rPr>
        <w:t xml:space="preserve"> </w:t>
      </w:r>
      <w:r w:rsidRPr="00FD11C7">
        <w:rPr>
          <w:rFonts w:asciiTheme="minorBidi" w:hAnsiTheme="minorBidi" w:cs="Arial" w:hint="cs"/>
          <w:sz w:val="24"/>
          <w:szCs w:val="24"/>
          <w:rtl/>
        </w:rPr>
        <w:t>עם</w:t>
      </w:r>
      <w:r w:rsidRPr="00FD11C7">
        <w:rPr>
          <w:rFonts w:asciiTheme="minorBidi" w:hAnsiTheme="minorBidi" w:cs="Arial"/>
          <w:sz w:val="24"/>
          <w:szCs w:val="24"/>
          <w:rtl/>
        </w:rPr>
        <w:t xml:space="preserve"> </w:t>
      </w:r>
      <w:r w:rsidRPr="00FD11C7">
        <w:rPr>
          <w:rFonts w:asciiTheme="minorBidi" w:hAnsiTheme="minorBidi" w:cs="Arial" w:hint="cs"/>
          <w:sz w:val="24"/>
          <w:szCs w:val="24"/>
          <w:rtl/>
        </w:rPr>
        <w:t>ישראל</w:t>
      </w:r>
      <w:r w:rsidR="00C54AA3">
        <w:rPr>
          <w:rFonts w:asciiTheme="minorBidi" w:hAnsiTheme="minorBidi" w:cs="Arial" w:hint="cs"/>
          <w:sz w:val="24"/>
          <w:szCs w:val="24"/>
          <w:rtl/>
        </w:rPr>
        <w:t xml:space="preserve"> ועוד 132 אנשי פת"ח נורו ברגליהם על</w:t>
      </w:r>
      <w:r w:rsidR="00404ECF">
        <w:rPr>
          <w:rFonts w:asciiTheme="minorBidi" w:hAnsiTheme="minorBidi" w:cs="Arial" w:hint="cs"/>
          <w:sz w:val="24"/>
          <w:szCs w:val="24"/>
          <w:rtl/>
        </w:rPr>
        <w:t xml:space="preserve"> </w:t>
      </w:r>
      <w:r w:rsidR="00C54AA3">
        <w:rPr>
          <w:rFonts w:asciiTheme="minorBidi" w:hAnsiTheme="minorBidi" w:cs="Arial" w:hint="cs"/>
          <w:sz w:val="24"/>
          <w:szCs w:val="24"/>
          <w:rtl/>
        </w:rPr>
        <w:t>ידי החמאס</w:t>
      </w:r>
      <w:r>
        <w:rPr>
          <w:rFonts w:asciiTheme="minorBidi" w:hAnsiTheme="minorBidi" w:hint="cs"/>
          <w:sz w:val="24"/>
          <w:szCs w:val="24"/>
          <w:rtl/>
        </w:rPr>
        <w:t>.</w:t>
      </w:r>
      <w:r>
        <w:rPr>
          <w:rFonts w:asciiTheme="minorBidi" w:hAnsiTheme="minorBidi" w:cs="Arial" w:hint="cs"/>
          <w:sz w:val="24"/>
          <w:szCs w:val="24"/>
          <w:rtl/>
        </w:rPr>
        <w:t xml:space="preserve"> </w:t>
      </w:r>
      <w:r w:rsidRPr="00FD11C7">
        <w:rPr>
          <w:rFonts w:asciiTheme="minorBidi" w:hAnsiTheme="minorBidi" w:cs="Arial" w:hint="cs"/>
          <w:sz w:val="24"/>
          <w:szCs w:val="24"/>
          <w:rtl/>
        </w:rPr>
        <w:t>בין</w:t>
      </w:r>
      <w:r w:rsidRPr="00FD11C7">
        <w:rPr>
          <w:rFonts w:asciiTheme="minorBidi" w:hAnsiTheme="minorBidi" w:cs="Arial"/>
          <w:sz w:val="24"/>
          <w:szCs w:val="24"/>
          <w:rtl/>
        </w:rPr>
        <w:t xml:space="preserve"> 300 </w:t>
      </w:r>
      <w:r w:rsidRPr="00FD11C7">
        <w:rPr>
          <w:rFonts w:asciiTheme="minorBidi" w:hAnsiTheme="minorBidi" w:cs="Arial" w:hint="cs"/>
          <w:sz w:val="24"/>
          <w:szCs w:val="24"/>
          <w:rtl/>
        </w:rPr>
        <w:t>אלף</w:t>
      </w:r>
      <w:r w:rsidRPr="00FD11C7">
        <w:rPr>
          <w:rFonts w:asciiTheme="minorBidi" w:hAnsiTheme="minorBidi" w:cs="Arial"/>
          <w:sz w:val="24"/>
          <w:szCs w:val="24"/>
          <w:rtl/>
        </w:rPr>
        <w:t xml:space="preserve"> </w:t>
      </w:r>
      <w:r w:rsidRPr="00FD11C7">
        <w:rPr>
          <w:rFonts w:asciiTheme="minorBidi" w:hAnsiTheme="minorBidi" w:cs="Arial" w:hint="cs"/>
          <w:sz w:val="24"/>
          <w:szCs w:val="24"/>
          <w:rtl/>
        </w:rPr>
        <w:t>לחצי</w:t>
      </w:r>
      <w:r w:rsidRPr="00FD11C7">
        <w:rPr>
          <w:rFonts w:asciiTheme="minorBidi" w:hAnsiTheme="minorBidi" w:cs="Arial"/>
          <w:sz w:val="24"/>
          <w:szCs w:val="24"/>
          <w:rtl/>
        </w:rPr>
        <w:t xml:space="preserve"> </w:t>
      </w:r>
      <w:r w:rsidRPr="00FD11C7">
        <w:rPr>
          <w:rFonts w:asciiTheme="minorBidi" w:hAnsiTheme="minorBidi" w:cs="Arial" w:hint="cs"/>
          <w:sz w:val="24"/>
          <w:szCs w:val="24"/>
          <w:rtl/>
        </w:rPr>
        <w:t>מיליון</w:t>
      </w:r>
      <w:r w:rsidRPr="00FD11C7">
        <w:rPr>
          <w:rFonts w:asciiTheme="minorBidi" w:hAnsiTheme="minorBidi" w:cs="Arial"/>
          <w:sz w:val="24"/>
          <w:szCs w:val="24"/>
          <w:rtl/>
        </w:rPr>
        <w:t xml:space="preserve"> </w:t>
      </w:r>
      <w:r w:rsidRPr="00FD11C7">
        <w:rPr>
          <w:rFonts w:asciiTheme="minorBidi" w:hAnsiTheme="minorBidi" w:cs="Arial" w:hint="cs"/>
          <w:sz w:val="24"/>
          <w:szCs w:val="24"/>
          <w:rtl/>
        </w:rPr>
        <w:t>מתושבי</w:t>
      </w:r>
      <w:r w:rsidRPr="00FD11C7">
        <w:rPr>
          <w:rFonts w:asciiTheme="minorBidi" w:hAnsiTheme="minorBidi" w:cs="Arial"/>
          <w:sz w:val="24"/>
          <w:szCs w:val="24"/>
          <w:rtl/>
        </w:rPr>
        <w:t xml:space="preserve"> </w:t>
      </w:r>
      <w:r w:rsidRPr="00FD11C7">
        <w:rPr>
          <w:rFonts w:asciiTheme="minorBidi" w:hAnsiTheme="minorBidi" w:cs="Arial" w:hint="cs"/>
          <w:sz w:val="24"/>
          <w:szCs w:val="24"/>
          <w:rtl/>
        </w:rPr>
        <w:t>הרצועה</w:t>
      </w:r>
      <w:r w:rsidRPr="00FD11C7">
        <w:rPr>
          <w:rFonts w:asciiTheme="minorBidi" w:hAnsiTheme="minorBidi" w:cs="Arial"/>
          <w:sz w:val="24"/>
          <w:szCs w:val="24"/>
          <w:rtl/>
        </w:rPr>
        <w:t xml:space="preserve"> </w:t>
      </w:r>
      <w:r w:rsidRPr="00FD11C7">
        <w:rPr>
          <w:rFonts w:asciiTheme="minorBidi" w:hAnsiTheme="minorBidi" w:cs="Arial" w:hint="cs"/>
          <w:sz w:val="24"/>
          <w:szCs w:val="24"/>
          <w:rtl/>
        </w:rPr>
        <w:t>הפכו</w:t>
      </w:r>
      <w:r w:rsidRPr="00FD11C7">
        <w:rPr>
          <w:rFonts w:asciiTheme="minorBidi" w:hAnsiTheme="minorBidi" w:cs="Arial"/>
          <w:sz w:val="24"/>
          <w:szCs w:val="24"/>
          <w:rtl/>
        </w:rPr>
        <w:t xml:space="preserve"> </w:t>
      </w:r>
      <w:r w:rsidRPr="00FD11C7">
        <w:rPr>
          <w:rFonts w:asciiTheme="minorBidi" w:hAnsiTheme="minorBidi" w:cs="Arial" w:hint="cs"/>
          <w:sz w:val="24"/>
          <w:szCs w:val="24"/>
          <w:rtl/>
        </w:rPr>
        <w:t>לעקורים</w:t>
      </w:r>
      <w:r w:rsidR="00624F10">
        <w:rPr>
          <w:rFonts w:asciiTheme="minorBidi" w:hAnsiTheme="minorBidi" w:cs="Arial"/>
          <w:sz w:val="24"/>
          <w:szCs w:val="24"/>
          <w:rtl/>
        </w:rPr>
        <w:t>.</w:t>
      </w:r>
      <w:r w:rsidRPr="00FD11C7">
        <w:rPr>
          <w:rFonts w:asciiTheme="minorBidi" w:hAnsiTheme="minorBidi" w:cs="Arial"/>
          <w:sz w:val="24"/>
          <w:szCs w:val="24"/>
          <w:rtl/>
        </w:rPr>
        <w:t xml:space="preserve"> </w:t>
      </w:r>
      <w:r w:rsidRPr="00FD11C7">
        <w:rPr>
          <w:rFonts w:asciiTheme="minorBidi" w:hAnsiTheme="minorBidi" w:cs="Arial" w:hint="cs"/>
          <w:sz w:val="24"/>
          <w:szCs w:val="24"/>
          <w:rtl/>
        </w:rPr>
        <w:t>בישראל</w:t>
      </w:r>
      <w:r w:rsidR="00A6162A">
        <w:rPr>
          <w:rFonts w:asciiTheme="minorBidi" w:hAnsiTheme="minorBidi" w:cs="Arial" w:hint="cs"/>
          <w:sz w:val="24"/>
          <w:szCs w:val="24"/>
          <w:rtl/>
        </w:rPr>
        <w:t xml:space="preserve">גויסו 75 אלף חיילי מילואים, </w:t>
      </w:r>
      <w:r w:rsidRPr="00FD11C7">
        <w:rPr>
          <w:rFonts w:asciiTheme="minorBidi" w:hAnsiTheme="minorBidi" w:cs="Arial"/>
          <w:sz w:val="24"/>
          <w:szCs w:val="24"/>
          <w:rtl/>
        </w:rPr>
        <w:t xml:space="preserve"> </w:t>
      </w:r>
      <w:r w:rsidRPr="00FD11C7">
        <w:rPr>
          <w:rFonts w:asciiTheme="minorBidi" w:hAnsiTheme="minorBidi" w:cs="Arial" w:hint="cs"/>
          <w:sz w:val="24"/>
          <w:szCs w:val="24"/>
          <w:rtl/>
        </w:rPr>
        <w:t>רבים</w:t>
      </w:r>
      <w:r w:rsidRPr="00FD11C7">
        <w:rPr>
          <w:rFonts w:asciiTheme="minorBidi" w:hAnsiTheme="minorBidi" w:cs="Arial"/>
          <w:sz w:val="24"/>
          <w:szCs w:val="24"/>
          <w:rtl/>
        </w:rPr>
        <w:t xml:space="preserve"> </w:t>
      </w:r>
      <w:r w:rsidRPr="00FD11C7">
        <w:rPr>
          <w:rFonts w:asciiTheme="minorBidi" w:hAnsiTheme="minorBidi" w:cs="Arial" w:hint="cs"/>
          <w:sz w:val="24"/>
          <w:szCs w:val="24"/>
          <w:rtl/>
        </w:rPr>
        <w:t>מתושבי</w:t>
      </w:r>
      <w:r w:rsidRPr="00FD11C7">
        <w:rPr>
          <w:rFonts w:asciiTheme="minorBidi" w:hAnsiTheme="minorBidi" w:cs="Arial"/>
          <w:sz w:val="24"/>
          <w:szCs w:val="24"/>
          <w:rtl/>
        </w:rPr>
        <w:t xml:space="preserve"> </w:t>
      </w:r>
      <w:r w:rsidRPr="00FD11C7">
        <w:rPr>
          <w:rFonts w:asciiTheme="minorBidi" w:hAnsiTheme="minorBidi" w:cs="Arial" w:hint="cs"/>
          <w:sz w:val="24"/>
          <w:szCs w:val="24"/>
          <w:rtl/>
        </w:rPr>
        <w:t>עוטף</w:t>
      </w:r>
      <w:r w:rsidRPr="00FD11C7">
        <w:rPr>
          <w:rFonts w:asciiTheme="minorBidi" w:hAnsiTheme="minorBidi" w:cs="Arial"/>
          <w:sz w:val="24"/>
          <w:szCs w:val="24"/>
          <w:rtl/>
        </w:rPr>
        <w:t xml:space="preserve"> </w:t>
      </w:r>
      <w:r w:rsidRPr="00FD11C7">
        <w:rPr>
          <w:rFonts w:asciiTheme="minorBidi" w:hAnsiTheme="minorBidi" w:cs="Arial" w:hint="cs"/>
          <w:sz w:val="24"/>
          <w:szCs w:val="24"/>
          <w:rtl/>
        </w:rPr>
        <w:t>עזה</w:t>
      </w:r>
      <w:r w:rsidRPr="00FD11C7">
        <w:rPr>
          <w:rFonts w:asciiTheme="minorBidi" w:hAnsiTheme="minorBidi" w:cs="Arial"/>
          <w:sz w:val="24"/>
          <w:szCs w:val="24"/>
          <w:rtl/>
        </w:rPr>
        <w:t xml:space="preserve"> </w:t>
      </w:r>
      <w:r w:rsidRPr="00FD11C7">
        <w:rPr>
          <w:rFonts w:asciiTheme="minorBidi" w:hAnsiTheme="minorBidi" w:cs="Arial" w:hint="cs"/>
          <w:sz w:val="24"/>
          <w:szCs w:val="24"/>
          <w:rtl/>
        </w:rPr>
        <w:t>נאלצו</w:t>
      </w:r>
      <w:r w:rsidRPr="00FD11C7">
        <w:rPr>
          <w:rFonts w:asciiTheme="minorBidi" w:hAnsiTheme="minorBidi" w:cs="Arial"/>
          <w:sz w:val="24"/>
          <w:szCs w:val="24"/>
          <w:rtl/>
        </w:rPr>
        <w:t xml:space="preserve"> </w:t>
      </w:r>
      <w:r w:rsidRPr="00FD11C7">
        <w:rPr>
          <w:rFonts w:asciiTheme="minorBidi" w:hAnsiTheme="minorBidi" w:cs="Arial" w:hint="cs"/>
          <w:sz w:val="24"/>
          <w:szCs w:val="24"/>
          <w:rtl/>
        </w:rPr>
        <w:t>לעזוב</w:t>
      </w:r>
      <w:r w:rsidRPr="00FD11C7">
        <w:rPr>
          <w:rFonts w:asciiTheme="minorBidi" w:hAnsiTheme="minorBidi" w:cs="Arial"/>
          <w:sz w:val="24"/>
          <w:szCs w:val="24"/>
          <w:rtl/>
        </w:rPr>
        <w:t xml:space="preserve"> </w:t>
      </w:r>
      <w:r w:rsidRPr="00FD11C7">
        <w:rPr>
          <w:rFonts w:asciiTheme="minorBidi" w:hAnsiTheme="minorBidi" w:cs="Arial" w:hint="cs"/>
          <w:sz w:val="24"/>
          <w:szCs w:val="24"/>
          <w:rtl/>
        </w:rPr>
        <w:t>את</w:t>
      </w:r>
      <w:r w:rsidRPr="00FD11C7">
        <w:rPr>
          <w:rFonts w:asciiTheme="minorBidi" w:hAnsiTheme="minorBidi" w:cs="Arial"/>
          <w:sz w:val="24"/>
          <w:szCs w:val="24"/>
          <w:rtl/>
        </w:rPr>
        <w:t xml:space="preserve"> </w:t>
      </w:r>
      <w:r w:rsidRPr="00FD11C7">
        <w:rPr>
          <w:rFonts w:asciiTheme="minorBidi" w:hAnsiTheme="minorBidi" w:cs="Arial" w:hint="cs"/>
          <w:sz w:val="24"/>
          <w:szCs w:val="24"/>
          <w:rtl/>
        </w:rPr>
        <w:t>בתיהם</w:t>
      </w:r>
      <w:r w:rsidRPr="00FD11C7">
        <w:rPr>
          <w:rFonts w:asciiTheme="minorBidi" w:hAnsiTheme="minorBidi" w:cs="Arial"/>
          <w:sz w:val="24"/>
          <w:szCs w:val="24"/>
          <w:rtl/>
        </w:rPr>
        <w:t>.</w:t>
      </w:r>
      <w:r w:rsidR="00FB2BD5">
        <w:rPr>
          <w:rFonts w:asciiTheme="minorBidi" w:hAnsiTheme="minorBidi" w:hint="cs"/>
          <w:sz w:val="24"/>
          <w:szCs w:val="24"/>
          <w:rtl/>
        </w:rPr>
        <w:t xml:space="preserve"> עלות המבצע לישראל מוערכת </w:t>
      </w:r>
      <w:r w:rsidR="00624F10">
        <w:rPr>
          <w:rFonts w:asciiTheme="minorBidi" w:hAnsiTheme="minorBidi" w:hint="cs"/>
          <w:sz w:val="24"/>
          <w:szCs w:val="24"/>
          <w:rtl/>
        </w:rPr>
        <w:t>ב-</w:t>
      </w:r>
      <w:r w:rsidR="00A6162A">
        <w:rPr>
          <w:rFonts w:asciiTheme="minorBidi" w:hAnsiTheme="minorBidi" w:hint="cs"/>
          <w:sz w:val="24"/>
          <w:szCs w:val="24"/>
          <w:rtl/>
        </w:rPr>
        <w:t>9</w:t>
      </w:r>
      <w:r w:rsidR="00FB2BD5">
        <w:rPr>
          <w:rFonts w:asciiTheme="minorBidi" w:hAnsiTheme="minorBidi" w:hint="cs"/>
          <w:sz w:val="24"/>
          <w:szCs w:val="24"/>
          <w:rtl/>
        </w:rPr>
        <w:t xml:space="preserve"> מיליארד שקל והנזק לכלכלה עדיין לא סוכם סופית אך ההערכות כי הוא בסך של 15 מיליארד שקל</w:t>
      </w:r>
      <w:r w:rsidR="00C54AA3">
        <w:rPr>
          <w:rFonts w:asciiTheme="minorBidi" w:hAnsiTheme="minorBidi" w:hint="cs"/>
          <w:sz w:val="24"/>
          <w:szCs w:val="24"/>
          <w:rtl/>
        </w:rPr>
        <w:t>, שעור הצמיחה בשנה הקרובה מוערך באפס וצפוי פיחות של השקל</w:t>
      </w:r>
      <w:r w:rsidR="00FB2BD5">
        <w:rPr>
          <w:rFonts w:asciiTheme="minorBidi" w:hAnsiTheme="minorBidi" w:hint="cs"/>
          <w:sz w:val="24"/>
          <w:szCs w:val="24"/>
          <w:rtl/>
        </w:rPr>
        <w:t>.</w:t>
      </w:r>
    </w:p>
    <w:p w:rsidR="00624F10" w:rsidRDefault="00FD11C7" w:rsidP="00624F10">
      <w:pPr>
        <w:spacing w:line="360" w:lineRule="auto"/>
        <w:rPr>
          <w:rFonts w:asciiTheme="minorBidi" w:hAnsiTheme="minorBidi"/>
          <w:sz w:val="24"/>
          <w:szCs w:val="24"/>
          <w:rtl/>
        </w:rPr>
      </w:pPr>
      <w:r>
        <w:rPr>
          <w:rFonts w:asciiTheme="minorBidi" w:hAnsiTheme="minorBidi" w:hint="cs"/>
          <w:sz w:val="24"/>
          <w:szCs w:val="24"/>
          <w:rtl/>
        </w:rPr>
        <w:t xml:space="preserve">למרות המספרים הקשים הללו, </w:t>
      </w:r>
      <w:r w:rsidR="006351C9" w:rsidRPr="000B4D7E">
        <w:rPr>
          <w:rFonts w:asciiTheme="minorBidi" w:hAnsiTheme="minorBidi"/>
          <w:sz w:val="24"/>
          <w:szCs w:val="24"/>
          <w:rtl/>
        </w:rPr>
        <w:t>מבצע "צוק איתן"</w:t>
      </w:r>
      <w:r w:rsidR="008032A3" w:rsidRPr="000B4D7E">
        <w:rPr>
          <w:rFonts w:asciiTheme="minorBidi" w:hAnsiTheme="minorBidi"/>
          <w:sz w:val="24"/>
          <w:szCs w:val="24"/>
          <w:rtl/>
        </w:rPr>
        <w:t xml:space="preserve"> </w:t>
      </w:r>
      <w:r w:rsidR="006351C9" w:rsidRPr="000B4D7E">
        <w:rPr>
          <w:rFonts w:asciiTheme="minorBidi" w:hAnsiTheme="minorBidi"/>
          <w:sz w:val="24"/>
          <w:szCs w:val="24"/>
          <w:rtl/>
        </w:rPr>
        <w:t xml:space="preserve"> הסתיים בהפסקת אש</w:t>
      </w:r>
      <w:r w:rsidR="00520484" w:rsidRPr="000B4D7E">
        <w:rPr>
          <w:rFonts w:asciiTheme="minorBidi" w:hAnsiTheme="minorBidi"/>
          <w:sz w:val="24"/>
          <w:szCs w:val="24"/>
          <w:rtl/>
        </w:rPr>
        <w:t xml:space="preserve"> עם הסכמה של הצדדים ל"הסדרה"</w:t>
      </w:r>
      <w:r>
        <w:rPr>
          <w:rFonts w:asciiTheme="minorBidi" w:hAnsiTheme="minorBidi" w:hint="cs"/>
          <w:sz w:val="24"/>
          <w:szCs w:val="24"/>
          <w:rtl/>
        </w:rPr>
        <w:t xml:space="preserve"> בלבד</w:t>
      </w:r>
      <w:r w:rsidR="00520484" w:rsidRPr="000B4D7E">
        <w:rPr>
          <w:rFonts w:asciiTheme="minorBidi" w:hAnsiTheme="minorBidi"/>
          <w:sz w:val="24"/>
          <w:szCs w:val="24"/>
          <w:rtl/>
        </w:rPr>
        <w:t xml:space="preserve">. </w:t>
      </w:r>
      <w:r w:rsidR="006351C9" w:rsidRPr="000B4D7E">
        <w:rPr>
          <w:rFonts w:asciiTheme="minorBidi" w:hAnsiTheme="minorBidi"/>
          <w:sz w:val="24"/>
          <w:szCs w:val="24"/>
          <w:rtl/>
        </w:rPr>
        <w:t xml:space="preserve"> מונח אשר מבקש להימנע  מהענקת  השגים מדיניים לאחד הצדדים, ומכוון</w:t>
      </w:r>
      <w:r w:rsidR="003D69DA">
        <w:rPr>
          <w:rFonts w:asciiTheme="minorBidi" w:hAnsiTheme="minorBidi" w:hint="cs"/>
          <w:sz w:val="24"/>
          <w:szCs w:val="24"/>
          <w:rtl/>
        </w:rPr>
        <w:t xml:space="preserve"> במהותו ובהגדרתו</w:t>
      </w:r>
      <w:r w:rsidR="006351C9" w:rsidRPr="000B4D7E">
        <w:rPr>
          <w:rFonts w:asciiTheme="minorBidi" w:hAnsiTheme="minorBidi"/>
          <w:sz w:val="24"/>
          <w:szCs w:val="24"/>
          <w:rtl/>
        </w:rPr>
        <w:t>, לכל היותר, לשימורה של הפסקת האש בתמורה לשיקומה של רצועת עזה באמצעות הרשות הפלסטינית, כפי שיסוכם בועידה המתוכננת להיפתח ב-12 באוקטובר בקהיר.</w:t>
      </w:r>
      <w:r w:rsidR="00624F10">
        <w:rPr>
          <w:rFonts w:asciiTheme="minorBidi" w:hAnsiTheme="minorBidi" w:hint="cs"/>
          <w:sz w:val="24"/>
          <w:szCs w:val="24"/>
          <w:rtl/>
        </w:rPr>
        <w:t xml:space="preserve"> </w:t>
      </w:r>
      <w:r w:rsidR="006351C9" w:rsidRPr="000B4D7E">
        <w:rPr>
          <w:rFonts w:asciiTheme="minorBidi" w:hAnsiTheme="minorBidi"/>
          <w:sz w:val="24"/>
          <w:szCs w:val="24"/>
          <w:rtl/>
        </w:rPr>
        <w:t xml:space="preserve">תוצר </w:t>
      </w:r>
      <w:r w:rsidR="003D69DA">
        <w:rPr>
          <w:rFonts w:asciiTheme="minorBidi" w:hAnsiTheme="minorBidi" w:hint="cs"/>
          <w:sz w:val="24"/>
          <w:szCs w:val="24"/>
          <w:rtl/>
        </w:rPr>
        <w:t>זה אינו</w:t>
      </w:r>
      <w:r>
        <w:rPr>
          <w:rFonts w:asciiTheme="minorBidi" w:hAnsiTheme="minorBidi" w:hint="cs"/>
          <w:sz w:val="24"/>
          <w:szCs w:val="24"/>
          <w:rtl/>
        </w:rPr>
        <w:t xml:space="preserve"> מפתיע </w:t>
      </w:r>
      <w:r w:rsidR="003D69DA">
        <w:rPr>
          <w:rFonts w:asciiTheme="minorBidi" w:hAnsiTheme="minorBidi" w:hint="cs"/>
          <w:sz w:val="24"/>
          <w:szCs w:val="24"/>
          <w:rtl/>
        </w:rPr>
        <w:t xml:space="preserve"> </w:t>
      </w:r>
      <w:r>
        <w:rPr>
          <w:rFonts w:asciiTheme="minorBidi" w:hAnsiTheme="minorBidi" w:hint="cs"/>
          <w:sz w:val="24"/>
          <w:szCs w:val="24"/>
          <w:rtl/>
        </w:rPr>
        <w:t>ו</w:t>
      </w:r>
      <w:r w:rsidR="003D69DA">
        <w:rPr>
          <w:rFonts w:asciiTheme="minorBidi" w:hAnsiTheme="minorBidi" w:hint="cs"/>
          <w:sz w:val="24"/>
          <w:szCs w:val="24"/>
          <w:rtl/>
        </w:rPr>
        <w:t xml:space="preserve">מצביע על </w:t>
      </w:r>
      <w:r w:rsidR="006351C9" w:rsidRPr="000B4D7E">
        <w:rPr>
          <w:rFonts w:asciiTheme="minorBidi" w:hAnsiTheme="minorBidi"/>
          <w:sz w:val="24"/>
          <w:szCs w:val="24"/>
          <w:rtl/>
        </w:rPr>
        <w:t xml:space="preserve"> </w:t>
      </w:r>
      <w:r>
        <w:rPr>
          <w:rFonts w:asciiTheme="minorBidi" w:hAnsiTheme="minorBidi" w:hint="cs"/>
          <w:sz w:val="24"/>
          <w:szCs w:val="24"/>
          <w:rtl/>
        </w:rPr>
        <w:t>קיבעון</w:t>
      </w:r>
      <w:r w:rsidR="006351C9" w:rsidRPr="000B4D7E">
        <w:rPr>
          <w:rFonts w:asciiTheme="minorBidi" w:hAnsiTheme="minorBidi"/>
          <w:sz w:val="24"/>
          <w:szCs w:val="24"/>
          <w:rtl/>
        </w:rPr>
        <w:t xml:space="preserve">  במדיניות של הצדדים</w:t>
      </w:r>
      <w:r w:rsidR="00624F10">
        <w:rPr>
          <w:rFonts w:asciiTheme="minorBidi" w:hAnsiTheme="minorBidi" w:hint="cs"/>
          <w:sz w:val="24"/>
          <w:szCs w:val="24"/>
          <w:rtl/>
        </w:rPr>
        <w:t xml:space="preserve"> וב</w:t>
      </w:r>
      <w:r w:rsidR="00FB2BD5">
        <w:rPr>
          <w:rFonts w:asciiTheme="minorBidi" w:hAnsiTheme="minorBidi" w:hint="cs"/>
          <w:sz w:val="24"/>
          <w:szCs w:val="24"/>
          <w:rtl/>
        </w:rPr>
        <w:t>עמד</w:t>
      </w:r>
      <w:r w:rsidR="00624F10">
        <w:rPr>
          <w:rFonts w:asciiTheme="minorBidi" w:hAnsiTheme="minorBidi" w:hint="cs"/>
          <w:sz w:val="24"/>
          <w:szCs w:val="24"/>
          <w:rtl/>
        </w:rPr>
        <w:t>ת</w:t>
      </w:r>
      <w:r w:rsidR="00FB2BD5">
        <w:rPr>
          <w:rFonts w:asciiTheme="minorBidi" w:hAnsiTheme="minorBidi" w:hint="cs"/>
          <w:sz w:val="24"/>
          <w:szCs w:val="24"/>
          <w:rtl/>
        </w:rPr>
        <w:t>ם</w:t>
      </w:r>
      <w:r w:rsidR="00624F10">
        <w:rPr>
          <w:rFonts w:asciiTheme="minorBidi" w:hAnsiTheme="minorBidi" w:hint="cs"/>
          <w:sz w:val="24"/>
          <w:szCs w:val="24"/>
          <w:rtl/>
        </w:rPr>
        <w:t>.</w:t>
      </w:r>
    </w:p>
    <w:p w:rsidR="00FC5229" w:rsidRPr="000B4D7E" w:rsidRDefault="00624F10" w:rsidP="00624F10">
      <w:pPr>
        <w:spacing w:line="360" w:lineRule="auto"/>
        <w:rPr>
          <w:rFonts w:asciiTheme="minorBidi" w:hAnsiTheme="minorBidi"/>
          <w:sz w:val="24"/>
          <w:szCs w:val="24"/>
          <w:rtl/>
        </w:rPr>
      </w:pPr>
      <w:r>
        <w:rPr>
          <w:rFonts w:asciiTheme="minorBidi" w:hAnsiTheme="minorBidi" w:hint="cs"/>
          <w:sz w:val="24"/>
          <w:szCs w:val="24"/>
          <w:rtl/>
        </w:rPr>
        <w:t xml:space="preserve">בכדי </w:t>
      </w:r>
      <w:r w:rsidR="00FD11C7">
        <w:rPr>
          <w:rFonts w:asciiTheme="minorBidi" w:hAnsiTheme="minorBidi" w:hint="cs"/>
          <w:sz w:val="24"/>
          <w:szCs w:val="24"/>
          <w:rtl/>
        </w:rPr>
        <w:t>ל</w:t>
      </w:r>
      <w:r w:rsidR="008032A3" w:rsidRPr="000B4D7E">
        <w:rPr>
          <w:rFonts w:asciiTheme="minorBidi" w:hAnsiTheme="minorBidi"/>
          <w:sz w:val="24"/>
          <w:szCs w:val="24"/>
          <w:rtl/>
        </w:rPr>
        <w:t>העריך</w:t>
      </w:r>
      <w:r>
        <w:rPr>
          <w:rFonts w:asciiTheme="minorBidi" w:hAnsiTheme="minorBidi" w:hint="cs"/>
          <w:sz w:val="24"/>
          <w:szCs w:val="24"/>
          <w:rtl/>
        </w:rPr>
        <w:t>, על רקע הקיבעון במדיניות,</w:t>
      </w:r>
      <w:r w:rsidR="008032A3" w:rsidRPr="000B4D7E">
        <w:rPr>
          <w:rFonts w:asciiTheme="minorBidi" w:hAnsiTheme="minorBidi"/>
          <w:sz w:val="24"/>
          <w:szCs w:val="24"/>
          <w:rtl/>
        </w:rPr>
        <w:t xml:space="preserve"> האם קיים אופק מדיני חדש לישראל בסכסוכה עם הפלסטינים עלינו ל</w:t>
      </w:r>
      <w:r w:rsidR="003D69DA">
        <w:rPr>
          <w:rFonts w:asciiTheme="minorBidi" w:hAnsiTheme="minorBidi" w:hint="cs"/>
          <w:sz w:val="24"/>
          <w:szCs w:val="24"/>
          <w:rtl/>
        </w:rPr>
        <w:t xml:space="preserve">חזור </w:t>
      </w:r>
      <w:r w:rsidR="00FB2BD5">
        <w:rPr>
          <w:rFonts w:asciiTheme="minorBidi" w:hAnsiTheme="minorBidi" w:hint="cs"/>
          <w:sz w:val="24"/>
          <w:szCs w:val="24"/>
          <w:rtl/>
        </w:rPr>
        <w:t>ו</w:t>
      </w:r>
      <w:r w:rsidR="003D69DA">
        <w:rPr>
          <w:rFonts w:asciiTheme="minorBidi" w:hAnsiTheme="minorBidi" w:hint="cs"/>
          <w:sz w:val="24"/>
          <w:szCs w:val="24"/>
          <w:rtl/>
        </w:rPr>
        <w:t>ל</w:t>
      </w:r>
      <w:r w:rsidR="008032A3" w:rsidRPr="000B4D7E">
        <w:rPr>
          <w:rFonts w:asciiTheme="minorBidi" w:hAnsiTheme="minorBidi"/>
          <w:sz w:val="24"/>
          <w:szCs w:val="24"/>
          <w:rtl/>
        </w:rPr>
        <w:t xml:space="preserve">נתח </w:t>
      </w:r>
      <w:r w:rsidR="00FB2BD5">
        <w:rPr>
          <w:rFonts w:asciiTheme="minorBidi" w:hAnsiTheme="minorBidi" w:hint="cs"/>
          <w:sz w:val="24"/>
          <w:szCs w:val="24"/>
          <w:rtl/>
        </w:rPr>
        <w:t xml:space="preserve"> את </w:t>
      </w:r>
      <w:r w:rsidR="00FC5229" w:rsidRPr="000B4D7E">
        <w:rPr>
          <w:rFonts w:asciiTheme="minorBidi" w:hAnsiTheme="minorBidi"/>
          <w:sz w:val="24"/>
          <w:szCs w:val="24"/>
          <w:rtl/>
        </w:rPr>
        <w:t xml:space="preserve">תפישות היסוד </w:t>
      </w:r>
      <w:r w:rsidR="008032A3" w:rsidRPr="000B4D7E">
        <w:rPr>
          <w:rFonts w:asciiTheme="minorBidi" w:hAnsiTheme="minorBidi"/>
          <w:sz w:val="24"/>
          <w:szCs w:val="24"/>
          <w:rtl/>
        </w:rPr>
        <w:t>של הצדדים המעורבים</w:t>
      </w:r>
      <w:r w:rsidR="00FC5229" w:rsidRPr="000B4D7E">
        <w:rPr>
          <w:rFonts w:asciiTheme="minorBidi" w:hAnsiTheme="minorBidi"/>
          <w:sz w:val="24"/>
          <w:szCs w:val="24"/>
          <w:rtl/>
        </w:rPr>
        <w:t xml:space="preserve"> ביחס לישוב </w:t>
      </w:r>
      <w:r w:rsidR="00FC5229" w:rsidRPr="000B4D7E">
        <w:rPr>
          <w:rFonts w:asciiTheme="minorBidi" w:hAnsiTheme="minorBidi"/>
          <w:sz w:val="24"/>
          <w:szCs w:val="24"/>
          <w:rtl/>
        </w:rPr>
        <w:lastRenderedPageBreak/>
        <w:t xml:space="preserve">הסכסוך, </w:t>
      </w:r>
      <w:r>
        <w:rPr>
          <w:rFonts w:asciiTheme="minorBidi" w:hAnsiTheme="minorBidi" w:hint="cs"/>
          <w:sz w:val="24"/>
          <w:szCs w:val="24"/>
          <w:rtl/>
        </w:rPr>
        <w:t xml:space="preserve">את </w:t>
      </w:r>
      <w:r w:rsidR="00FB2BD5">
        <w:rPr>
          <w:rFonts w:asciiTheme="minorBidi" w:hAnsiTheme="minorBidi" w:hint="cs"/>
          <w:sz w:val="24"/>
          <w:szCs w:val="24"/>
          <w:rtl/>
        </w:rPr>
        <w:t xml:space="preserve">עמדתן </w:t>
      </w:r>
      <w:r w:rsidR="008032A3" w:rsidRPr="000B4D7E">
        <w:rPr>
          <w:rFonts w:asciiTheme="minorBidi" w:hAnsiTheme="minorBidi"/>
          <w:sz w:val="24"/>
          <w:szCs w:val="24"/>
          <w:rtl/>
        </w:rPr>
        <w:t>של המערכות הפוליטיות</w:t>
      </w:r>
      <w:r w:rsidR="003D69DA">
        <w:rPr>
          <w:rFonts w:asciiTheme="minorBidi" w:hAnsiTheme="minorBidi" w:hint="cs"/>
          <w:sz w:val="24"/>
          <w:szCs w:val="24"/>
          <w:rtl/>
        </w:rPr>
        <w:t xml:space="preserve"> הישראלית והפלסטינית</w:t>
      </w:r>
      <w:r w:rsidR="008032A3" w:rsidRPr="000B4D7E">
        <w:rPr>
          <w:rFonts w:asciiTheme="minorBidi" w:hAnsiTheme="minorBidi"/>
          <w:sz w:val="24"/>
          <w:szCs w:val="24"/>
          <w:rtl/>
        </w:rPr>
        <w:t xml:space="preserve"> והמאבק בתוכן</w:t>
      </w:r>
      <w:r w:rsidR="00FC5229" w:rsidRPr="000B4D7E">
        <w:rPr>
          <w:rFonts w:asciiTheme="minorBidi" w:hAnsiTheme="minorBidi"/>
          <w:sz w:val="24"/>
          <w:szCs w:val="24"/>
          <w:rtl/>
        </w:rPr>
        <w:t xml:space="preserve">, וכל זאת  </w:t>
      </w:r>
      <w:r>
        <w:rPr>
          <w:rFonts w:asciiTheme="minorBidi" w:hAnsiTheme="minorBidi" w:hint="cs"/>
          <w:sz w:val="24"/>
          <w:szCs w:val="24"/>
          <w:rtl/>
        </w:rPr>
        <w:t>בהתייחסות</w:t>
      </w:r>
      <w:r w:rsidR="00FC5229" w:rsidRPr="000B4D7E">
        <w:rPr>
          <w:rFonts w:asciiTheme="minorBidi" w:hAnsiTheme="minorBidi"/>
          <w:sz w:val="24"/>
          <w:szCs w:val="24"/>
          <w:rtl/>
        </w:rPr>
        <w:t xml:space="preserve"> </w:t>
      </w:r>
      <w:r>
        <w:rPr>
          <w:rFonts w:asciiTheme="minorBidi" w:hAnsiTheme="minorBidi" w:hint="cs"/>
          <w:sz w:val="24"/>
          <w:szCs w:val="24"/>
          <w:rtl/>
        </w:rPr>
        <w:t>ל</w:t>
      </w:r>
      <w:r w:rsidR="005D7099" w:rsidRPr="000B4D7E">
        <w:rPr>
          <w:rFonts w:asciiTheme="minorBidi" w:hAnsiTheme="minorBidi"/>
          <w:sz w:val="24"/>
          <w:szCs w:val="24"/>
          <w:rtl/>
        </w:rPr>
        <w:t>מערך</w:t>
      </w:r>
      <w:r w:rsidR="00754171">
        <w:rPr>
          <w:rFonts w:asciiTheme="minorBidi" w:hAnsiTheme="minorBidi" w:hint="cs"/>
          <w:sz w:val="24"/>
          <w:szCs w:val="24"/>
          <w:rtl/>
        </w:rPr>
        <w:t xml:space="preserve"> הנוכחי של </w:t>
      </w:r>
      <w:r w:rsidR="005D7099" w:rsidRPr="000B4D7E">
        <w:rPr>
          <w:rFonts w:asciiTheme="minorBidi" w:hAnsiTheme="minorBidi"/>
          <w:sz w:val="24"/>
          <w:szCs w:val="24"/>
          <w:rtl/>
        </w:rPr>
        <w:t xml:space="preserve"> הגורמים הגי</w:t>
      </w:r>
      <w:r w:rsidR="006351C9" w:rsidRPr="000B4D7E">
        <w:rPr>
          <w:rFonts w:asciiTheme="minorBidi" w:hAnsiTheme="minorBidi"/>
          <w:sz w:val="24"/>
          <w:szCs w:val="24"/>
          <w:rtl/>
        </w:rPr>
        <w:t>א</w:t>
      </w:r>
      <w:r w:rsidR="005D7099" w:rsidRPr="000B4D7E">
        <w:rPr>
          <w:rFonts w:asciiTheme="minorBidi" w:hAnsiTheme="minorBidi"/>
          <w:sz w:val="24"/>
          <w:szCs w:val="24"/>
          <w:rtl/>
        </w:rPr>
        <w:t>ו אסטרטגים האזוריים</w:t>
      </w:r>
      <w:r w:rsidR="008032A3" w:rsidRPr="000B4D7E">
        <w:rPr>
          <w:rFonts w:asciiTheme="minorBidi" w:hAnsiTheme="minorBidi"/>
          <w:sz w:val="24"/>
          <w:szCs w:val="24"/>
          <w:rtl/>
        </w:rPr>
        <w:t xml:space="preserve"> להם שותפים גם המתווכים הראשים בסכסוך- ארה"ב ומצרים</w:t>
      </w:r>
      <w:r w:rsidR="00FC5229" w:rsidRPr="000B4D7E">
        <w:rPr>
          <w:rFonts w:asciiTheme="minorBidi" w:hAnsiTheme="minorBidi"/>
          <w:sz w:val="24"/>
          <w:szCs w:val="24"/>
          <w:rtl/>
        </w:rPr>
        <w:t>.</w:t>
      </w:r>
    </w:p>
    <w:p w:rsidR="00FC5229" w:rsidRPr="000B4D7E" w:rsidRDefault="00FC5229" w:rsidP="000B4D7E">
      <w:pPr>
        <w:spacing w:line="360" w:lineRule="auto"/>
        <w:rPr>
          <w:rFonts w:asciiTheme="minorBidi" w:hAnsiTheme="minorBidi"/>
          <w:b/>
          <w:bCs/>
          <w:sz w:val="24"/>
          <w:szCs w:val="24"/>
          <w:rtl/>
        </w:rPr>
      </w:pPr>
      <w:r w:rsidRPr="000B4D7E">
        <w:rPr>
          <w:rFonts w:asciiTheme="minorBidi" w:hAnsiTheme="minorBidi"/>
          <w:b/>
          <w:bCs/>
          <w:sz w:val="24"/>
          <w:szCs w:val="24"/>
          <w:rtl/>
        </w:rPr>
        <w:t>תפישות היסוד</w:t>
      </w:r>
    </w:p>
    <w:p w:rsidR="00FC5229" w:rsidRPr="000B4D7E" w:rsidRDefault="00FC5229" w:rsidP="00754171">
      <w:pPr>
        <w:spacing w:line="360" w:lineRule="auto"/>
        <w:rPr>
          <w:rFonts w:asciiTheme="minorBidi" w:hAnsiTheme="minorBidi"/>
          <w:sz w:val="24"/>
          <w:szCs w:val="24"/>
          <w:rtl/>
        </w:rPr>
      </w:pPr>
      <w:r w:rsidRPr="000B4D7E">
        <w:rPr>
          <w:rFonts w:asciiTheme="minorBidi" w:hAnsiTheme="minorBidi"/>
          <w:sz w:val="24"/>
          <w:szCs w:val="24"/>
          <w:rtl/>
        </w:rPr>
        <w:t xml:space="preserve">הבחירה הפלסטינית והישראלית לשינוי דפוס המאבק בינהם להשגת מטרתם, כפי שבאה </w:t>
      </w:r>
      <w:r w:rsidR="00754171">
        <w:rPr>
          <w:rFonts w:asciiTheme="minorBidi" w:hAnsiTheme="minorBidi" w:hint="cs"/>
          <w:sz w:val="24"/>
          <w:szCs w:val="24"/>
          <w:rtl/>
        </w:rPr>
        <w:t>ל</w:t>
      </w:r>
      <w:r w:rsidRPr="000B4D7E">
        <w:rPr>
          <w:rFonts w:asciiTheme="minorBidi" w:hAnsiTheme="minorBidi"/>
          <w:sz w:val="24"/>
          <w:szCs w:val="24"/>
          <w:rtl/>
        </w:rPr>
        <w:t>ידי ביטוי ב</w:t>
      </w:r>
      <w:r w:rsidR="00754171">
        <w:rPr>
          <w:rFonts w:asciiTheme="minorBidi" w:hAnsiTheme="minorBidi"/>
          <w:sz w:val="24"/>
          <w:szCs w:val="24"/>
          <w:rtl/>
        </w:rPr>
        <w:t xml:space="preserve">הסכמי אוסלו ב-1993, הדגישה  את </w:t>
      </w:r>
      <w:r w:rsidR="00754171">
        <w:rPr>
          <w:rFonts w:asciiTheme="minorBidi" w:hAnsiTheme="minorBidi" w:hint="cs"/>
          <w:sz w:val="24"/>
          <w:szCs w:val="24"/>
          <w:rtl/>
        </w:rPr>
        <w:t>תודעת</w:t>
      </w:r>
      <w:r w:rsidR="00754171">
        <w:rPr>
          <w:rFonts w:asciiTheme="minorBidi" w:hAnsiTheme="minorBidi"/>
          <w:sz w:val="24"/>
          <w:szCs w:val="24"/>
          <w:rtl/>
        </w:rPr>
        <w:t xml:space="preserve"> </w:t>
      </w:r>
      <w:r w:rsidRPr="000B4D7E">
        <w:rPr>
          <w:rFonts w:asciiTheme="minorBidi" w:hAnsiTheme="minorBidi"/>
          <w:sz w:val="24"/>
          <w:szCs w:val="24"/>
          <w:rtl/>
        </w:rPr>
        <w:t xml:space="preserve"> </w:t>
      </w:r>
      <w:r w:rsidR="00754171">
        <w:rPr>
          <w:rFonts w:asciiTheme="minorBidi" w:hAnsiTheme="minorBidi" w:hint="cs"/>
          <w:sz w:val="24"/>
          <w:szCs w:val="24"/>
          <w:rtl/>
        </w:rPr>
        <w:t>ה</w:t>
      </w:r>
      <w:r w:rsidRPr="000B4D7E">
        <w:rPr>
          <w:rFonts w:asciiTheme="minorBidi" w:hAnsiTheme="minorBidi"/>
          <w:sz w:val="24"/>
          <w:szCs w:val="24"/>
          <w:rtl/>
        </w:rPr>
        <w:t>"אין ברירה" שהניעה את הצדדים לנטוש את המאבק החמוש ולהחליפו בחתירה לפשרה מדינית. תודעת ה"אין ברירה" נוצרה משילובן של תובנות ישנות וחדשות בקרב שני הצדדים</w:t>
      </w:r>
      <w:r w:rsidR="00754171">
        <w:rPr>
          <w:rFonts w:asciiTheme="minorBidi" w:hAnsiTheme="minorBidi" w:hint="cs"/>
          <w:sz w:val="24"/>
          <w:szCs w:val="24"/>
          <w:rtl/>
        </w:rPr>
        <w:t>.</w:t>
      </w:r>
      <w:r w:rsidR="00FB2BD5">
        <w:rPr>
          <w:rFonts w:asciiTheme="minorBidi" w:hAnsiTheme="minorBidi" w:hint="cs"/>
          <w:sz w:val="24"/>
          <w:szCs w:val="24"/>
          <w:rtl/>
        </w:rPr>
        <w:t xml:space="preserve"> כמו </w:t>
      </w:r>
      <w:r w:rsidRPr="000B4D7E">
        <w:rPr>
          <w:rFonts w:asciiTheme="minorBidi" w:hAnsiTheme="minorBidi"/>
          <w:sz w:val="24"/>
          <w:szCs w:val="24"/>
          <w:rtl/>
        </w:rPr>
        <w:t xml:space="preserve"> </w:t>
      </w:r>
      <w:r w:rsidR="00FB2BD5">
        <w:rPr>
          <w:rFonts w:asciiTheme="minorBidi" w:hAnsiTheme="minorBidi" w:hint="cs"/>
          <w:sz w:val="24"/>
          <w:szCs w:val="24"/>
          <w:rtl/>
        </w:rPr>
        <w:t>ה</w:t>
      </w:r>
      <w:r w:rsidRPr="000B4D7E">
        <w:rPr>
          <w:rFonts w:asciiTheme="minorBidi" w:hAnsiTheme="minorBidi"/>
          <w:sz w:val="24"/>
          <w:szCs w:val="24"/>
          <w:rtl/>
        </w:rPr>
        <w:t>איום על זהותה היהודית של מדינת ישראל בהיעדר  רוב יהודי בין הים לירדן</w:t>
      </w:r>
      <w:r w:rsidR="004F3FBE" w:rsidRPr="000B4D7E">
        <w:rPr>
          <w:rFonts w:asciiTheme="minorBidi" w:hAnsiTheme="minorBidi"/>
          <w:sz w:val="24"/>
          <w:szCs w:val="24"/>
          <w:rtl/>
        </w:rPr>
        <w:t xml:space="preserve"> </w:t>
      </w:r>
      <w:r w:rsidR="00FB2BD5">
        <w:rPr>
          <w:rFonts w:asciiTheme="minorBidi" w:hAnsiTheme="minorBidi" w:hint="cs"/>
          <w:sz w:val="24"/>
          <w:szCs w:val="24"/>
          <w:rtl/>
        </w:rPr>
        <w:t>ו</w:t>
      </w:r>
      <w:r w:rsidRPr="000B4D7E">
        <w:rPr>
          <w:rFonts w:asciiTheme="minorBidi" w:hAnsiTheme="minorBidi"/>
          <w:sz w:val="24"/>
          <w:szCs w:val="24"/>
          <w:rtl/>
        </w:rPr>
        <w:t xml:space="preserve">האינתיפאדה הראשונה שפרצה בסוף 1987 </w:t>
      </w:r>
      <w:r w:rsidR="00754171">
        <w:rPr>
          <w:rFonts w:asciiTheme="minorBidi" w:hAnsiTheme="minorBidi" w:hint="cs"/>
          <w:sz w:val="24"/>
          <w:szCs w:val="24"/>
          <w:rtl/>
        </w:rPr>
        <w:t xml:space="preserve"> על </w:t>
      </w:r>
      <w:r w:rsidR="00FB2BD5">
        <w:rPr>
          <w:rFonts w:asciiTheme="minorBidi" w:hAnsiTheme="minorBidi" w:hint="cs"/>
          <w:sz w:val="24"/>
          <w:szCs w:val="24"/>
          <w:rtl/>
        </w:rPr>
        <w:t xml:space="preserve">הצד הישראלי, או </w:t>
      </w:r>
      <w:r w:rsidRPr="000B4D7E">
        <w:rPr>
          <w:rFonts w:asciiTheme="minorBidi" w:hAnsiTheme="minorBidi"/>
          <w:sz w:val="24"/>
          <w:szCs w:val="24"/>
          <w:rtl/>
        </w:rPr>
        <w:t xml:space="preserve"> קריסת הפטרונית ברית המועצות ב</w:t>
      </w:r>
      <w:r w:rsidR="004F3FBE" w:rsidRPr="000B4D7E">
        <w:rPr>
          <w:rFonts w:asciiTheme="minorBidi" w:hAnsiTheme="minorBidi"/>
          <w:sz w:val="24"/>
          <w:szCs w:val="24"/>
          <w:rtl/>
        </w:rPr>
        <w:t xml:space="preserve">-1988, </w:t>
      </w:r>
      <w:r w:rsidR="003D69DA">
        <w:rPr>
          <w:rFonts w:asciiTheme="minorBidi" w:hAnsiTheme="minorBidi" w:hint="cs"/>
          <w:sz w:val="24"/>
          <w:szCs w:val="24"/>
          <w:rtl/>
        </w:rPr>
        <w:t>ו</w:t>
      </w:r>
      <w:r w:rsidRPr="000B4D7E">
        <w:rPr>
          <w:rFonts w:asciiTheme="minorBidi" w:hAnsiTheme="minorBidi"/>
          <w:sz w:val="24"/>
          <w:szCs w:val="24"/>
          <w:rtl/>
        </w:rPr>
        <w:t xml:space="preserve">ההכרה בדבר מגבלות </w:t>
      </w:r>
      <w:r w:rsidR="00754171">
        <w:rPr>
          <w:rFonts w:asciiTheme="minorBidi" w:hAnsiTheme="minorBidi" w:hint="cs"/>
          <w:sz w:val="24"/>
          <w:szCs w:val="24"/>
          <w:rtl/>
        </w:rPr>
        <w:t>המאבק</w:t>
      </w:r>
      <w:r w:rsidRPr="000B4D7E">
        <w:rPr>
          <w:rFonts w:asciiTheme="minorBidi" w:hAnsiTheme="minorBidi"/>
          <w:sz w:val="24"/>
          <w:szCs w:val="24"/>
          <w:rtl/>
        </w:rPr>
        <w:t xml:space="preserve"> הפלסטיני, בעולם  שאינו מקבל את דרך הטרור</w:t>
      </w:r>
      <w:r w:rsidR="00754171">
        <w:rPr>
          <w:rFonts w:asciiTheme="minorBidi" w:hAnsiTheme="minorBidi" w:hint="cs"/>
          <w:sz w:val="24"/>
          <w:szCs w:val="24"/>
          <w:rtl/>
        </w:rPr>
        <w:t xml:space="preserve">  על </w:t>
      </w:r>
      <w:r w:rsidR="00FB2BD5">
        <w:rPr>
          <w:rFonts w:asciiTheme="minorBidi" w:hAnsiTheme="minorBidi" w:hint="cs"/>
          <w:sz w:val="24"/>
          <w:szCs w:val="24"/>
          <w:rtl/>
        </w:rPr>
        <w:t>הצד הפלסטיני</w:t>
      </w:r>
      <w:r w:rsidRPr="000B4D7E">
        <w:rPr>
          <w:rFonts w:asciiTheme="minorBidi" w:hAnsiTheme="minorBidi"/>
          <w:sz w:val="24"/>
          <w:szCs w:val="24"/>
          <w:rtl/>
        </w:rPr>
        <w:t>.</w:t>
      </w:r>
    </w:p>
    <w:p w:rsidR="00FC5229" w:rsidRPr="000B4D7E" w:rsidRDefault="00FC5229" w:rsidP="00FB2BD5">
      <w:pPr>
        <w:spacing w:line="360" w:lineRule="auto"/>
        <w:rPr>
          <w:rFonts w:asciiTheme="minorBidi" w:hAnsiTheme="minorBidi"/>
          <w:sz w:val="24"/>
          <w:szCs w:val="24"/>
          <w:rtl/>
        </w:rPr>
      </w:pPr>
      <w:r w:rsidRPr="000B4D7E">
        <w:rPr>
          <w:rFonts w:asciiTheme="minorBidi" w:hAnsiTheme="minorBidi"/>
          <w:sz w:val="24"/>
          <w:szCs w:val="24"/>
          <w:rtl/>
        </w:rPr>
        <w:t>כישלונו של המשא ומתן להביא לחתימת הצדדים על הסכם קבע כבר שני עשורים</w:t>
      </w:r>
      <w:r w:rsidR="003D69DA">
        <w:rPr>
          <w:rFonts w:asciiTheme="minorBidi" w:hAnsiTheme="minorBidi" w:hint="cs"/>
          <w:sz w:val="24"/>
          <w:szCs w:val="24"/>
          <w:rtl/>
        </w:rPr>
        <w:t xml:space="preserve"> נעוץ בגורמים רבים שלא נעסוק בם</w:t>
      </w:r>
      <w:r w:rsidR="00754171">
        <w:rPr>
          <w:rFonts w:asciiTheme="minorBidi" w:hAnsiTheme="minorBidi" w:hint="cs"/>
          <w:sz w:val="24"/>
          <w:szCs w:val="24"/>
          <w:rtl/>
        </w:rPr>
        <w:t xml:space="preserve"> בנייר זה</w:t>
      </w:r>
      <w:r w:rsidR="003D69DA">
        <w:rPr>
          <w:rFonts w:asciiTheme="minorBidi" w:hAnsiTheme="minorBidi" w:hint="cs"/>
          <w:sz w:val="24"/>
          <w:szCs w:val="24"/>
          <w:rtl/>
        </w:rPr>
        <w:t xml:space="preserve">, אך </w:t>
      </w:r>
      <w:r w:rsidRPr="000B4D7E">
        <w:rPr>
          <w:rFonts w:asciiTheme="minorBidi" w:hAnsiTheme="minorBidi"/>
          <w:sz w:val="24"/>
          <w:szCs w:val="24"/>
          <w:rtl/>
        </w:rPr>
        <w:t>אנו</w:t>
      </w:r>
      <w:r w:rsidR="003D69DA">
        <w:rPr>
          <w:rFonts w:asciiTheme="minorBidi" w:hAnsiTheme="minorBidi" w:hint="cs"/>
          <w:sz w:val="24"/>
          <w:szCs w:val="24"/>
          <w:rtl/>
        </w:rPr>
        <w:t xml:space="preserve"> </w:t>
      </w:r>
      <w:r w:rsidRPr="000B4D7E">
        <w:rPr>
          <w:rFonts w:asciiTheme="minorBidi" w:hAnsiTheme="minorBidi"/>
          <w:sz w:val="24"/>
          <w:szCs w:val="24"/>
          <w:rtl/>
        </w:rPr>
        <w:t>עדים להיחלשותה של "תודעת האין ברירה"</w:t>
      </w:r>
      <w:r w:rsidR="003D69DA">
        <w:rPr>
          <w:rFonts w:asciiTheme="minorBidi" w:hAnsiTheme="minorBidi" w:hint="cs"/>
          <w:sz w:val="24"/>
          <w:szCs w:val="24"/>
          <w:rtl/>
        </w:rPr>
        <w:t>, בעיקר</w:t>
      </w:r>
      <w:r w:rsidRPr="000B4D7E">
        <w:rPr>
          <w:rFonts w:asciiTheme="minorBidi" w:hAnsiTheme="minorBidi"/>
          <w:sz w:val="24"/>
          <w:szCs w:val="24"/>
          <w:rtl/>
        </w:rPr>
        <w:t xml:space="preserve"> בקרב הצד הישראלי</w:t>
      </w:r>
      <w:r w:rsidR="00FB2BD5">
        <w:rPr>
          <w:rFonts w:asciiTheme="minorBidi" w:hAnsiTheme="minorBidi" w:hint="cs"/>
          <w:sz w:val="24"/>
          <w:szCs w:val="24"/>
          <w:rtl/>
        </w:rPr>
        <w:t>,</w:t>
      </w:r>
      <w:r w:rsidRPr="000B4D7E">
        <w:rPr>
          <w:rFonts w:asciiTheme="minorBidi" w:hAnsiTheme="minorBidi"/>
          <w:sz w:val="24"/>
          <w:szCs w:val="24"/>
          <w:rtl/>
        </w:rPr>
        <w:t xml:space="preserve"> ובעליית כוחו של המחנה התובע </w:t>
      </w:r>
      <w:r w:rsidR="004F3FBE" w:rsidRPr="000B4D7E">
        <w:rPr>
          <w:rFonts w:asciiTheme="minorBidi" w:hAnsiTheme="minorBidi"/>
          <w:sz w:val="24"/>
          <w:szCs w:val="24"/>
          <w:rtl/>
        </w:rPr>
        <w:t xml:space="preserve"> את הארץ כולה</w:t>
      </w:r>
      <w:r w:rsidR="003D69DA">
        <w:rPr>
          <w:rFonts w:asciiTheme="minorBidi" w:hAnsiTheme="minorBidi" w:hint="cs"/>
          <w:sz w:val="24"/>
          <w:szCs w:val="24"/>
          <w:rtl/>
        </w:rPr>
        <w:t xml:space="preserve"> בשני הצדדים</w:t>
      </w:r>
      <w:r w:rsidR="004F3FBE" w:rsidRPr="000B4D7E">
        <w:rPr>
          <w:rFonts w:asciiTheme="minorBidi" w:hAnsiTheme="minorBidi"/>
          <w:sz w:val="24"/>
          <w:szCs w:val="24"/>
          <w:rtl/>
        </w:rPr>
        <w:t>.</w:t>
      </w:r>
      <w:r w:rsidRPr="000B4D7E">
        <w:rPr>
          <w:rFonts w:asciiTheme="minorBidi" w:hAnsiTheme="minorBidi"/>
          <w:sz w:val="24"/>
          <w:szCs w:val="24"/>
          <w:rtl/>
        </w:rPr>
        <w:t xml:space="preserve"> להתפתחות הזאת יש כמה סיבות:</w:t>
      </w:r>
    </w:p>
    <w:p w:rsidR="00FC5229" w:rsidRPr="000B4D7E" w:rsidRDefault="00FC5229" w:rsidP="000B4D7E">
      <w:pPr>
        <w:spacing w:line="360" w:lineRule="auto"/>
        <w:rPr>
          <w:rFonts w:asciiTheme="minorBidi" w:hAnsiTheme="minorBidi"/>
          <w:sz w:val="24"/>
          <w:szCs w:val="24"/>
          <w:rtl/>
        </w:rPr>
      </w:pPr>
      <w:r w:rsidRPr="000B4D7E">
        <w:rPr>
          <w:rFonts w:asciiTheme="minorBidi" w:hAnsiTheme="minorBidi"/>
          <w:sz w:val="24"/>
          <w:szCs w:val="24"/>
          <w:rtl/>
        </w:rPr>
        <w:t>•</w:t>
      </w:r>
      <w:r w:rsidRPr="000B4D7E">
        <w:rPr>
          <w:rFonts w:asciiTheme="minorBidi" w:hAnsiTheme="minorBidi"/>
          <w:sz w:val="24"/>
          <w:szCs w:val="24"/>
          <w:rtl/>
        </w:rPr>
        <w:tab/>
        <w:t xml:space="preserve">המצב הביטחוני בישראל ובגדה המערבית בשנים האחרונות מעניק לצבור הישראלי את התחושה של חוסר דחיפות למרות אי-היציבות הטבועה בו. </w:t>
      </w:r>
    </w:p>
    <w:p w:rsidR="00FC5229" w:rsidRPr="000B4D7E" w:rsidRDefault="00FC5229" w:rsidP="000B4D7E">
      <w:pPr>
        <w:spacing w:line="360" w:lineRule="auto"/>
        <w:rPr>
          <w:rFonts w:asciiTheme="minorBidi" w:hAnsiTheme="minorBidi"/>
          <w:sz w:val="24"/>
          <w:szCs w:val="24"/>
          <w:rtl/>
        </w:rPr>
      </w:pPr>
      <w:r w:rsidRPr="000B4D7E">
        <w:rPr>
          <w:rFonts w:asciiTheme="minorBidi" w:hAnsiTheme="minorBidi"/>
          <w:sz w:val="24"/>
          <w:szCs w:val="24"/>
          <w:rtl/>
        </w:rPr>
        <w:t>•</w:t>
      </w:r>
      <w:r w:rsidRPr="000B4D7E">
        <w:rPr>
          <w:rFonts w:asciiTheme="minorBidi" w:hAnsiTheme="minorBidi"/>
          <w:sz w:val="24"/>
          <w:szCs w:val="24"/>
          <w:rtl/>
        </w:rPr>
        <w:tab/>
        <w:t>החמאס, השומר על שלטונו בעזה, רואה בהיעדר הסכם ובעליית כוחן של התנועות האיסלאמיות בעולם הערבי, הזדמנות היסטורית לרשת את הנהגת העם הפלסטיני מידי אש"ף ולכן משמר את הפיצול</w:t>
      </w:r>
      <w:r w:rsidR="00D51C47" w:rsidRPr="000B4D7E">
        <w:rPr>
          <w:rFonts w:asciiTheme="minorBidi" w:hAnsiTheme="minorBidi"/>
          <w:sz w:val="24"/>
          <w:szCs w:val="24"/>
          <w:rtl/>
        </w:rPr>
        <w:t xml:space="preserve"> בפועל</w:t>
      </w:r>
      <w:r w:rsidRPr="000B4D7E">
        <w:rPr>
          <w:rFonts w:asciiTheme="minorBidi" w:hAnsiTheme="minorBidi"/>
          <w:sz w:val="24"/>
          <w:szCs w:val="24"/>
          <w:rtl/>
        </w:rPr>
        <w:t xml:space="preserve"> בצד הפלסטיני.</w:t>
      </w:r>
    </w:p>
    <w:p w:rsidR="006005C9" w:rsidRDefault="00FC5229" w:rsidP="006005C9">
      <w:pPr>
        <w:spacing w:line="360" w:lineRule="auto"/>
        <w:rPr>
          <w:rFonts w:asciiTheme="minorBidi" w:hAnsiTheme="minorBidi"/>
          <w:sz w:val="24"/>
          <w:szCs w:val="24"/>
          <w:rtl/>
        </w:rPr>
      </w:pPr>
      <w:r w:rsidRPr="000B4D7E">
        <w:rPr>
          <w:rFonts w:asciiTheme="minorBidi" w:hAnsiTheme="minorBidi"/>
          <w:sz w:val="24"/>
          <w:szCs w:val="24"/>
          <w:rtl/>
        </w:rPr>
        <w:t>•</w:t>
      </w:r>
      <w:r w:rsidRPr="000B4D7E">
        <w:rPr>
          <w:rFonts w:asciiTheme="minorBidi" w:hAnsiTheme="minorBidi"/>
          <w:sz w:val="24"/>
          <w:szCs w:val="24"/>
          <w:rtl/>
        </w:rPr>
        <w:tab/>
        <w:t xml:space="preserve">השחיקה שחלה בתדמיתה ובאמינותה של ישראל בדעת הקהל העולמית מתפרשים בעיני חלק מהציבור הישראלי כ"אותה אנטישמיות בשינוי אדרת". ההתנגדות להמשך שליטת ישראל בשטחים ותהליך הדֶה-לֶגיטימציה של מפעל ההתנחלויות מתוארים במונחים של "הסתה פרועה" ו"כישלון ההסברה". </w:t>
      </w:r>
    </w:p>
    <w:p w:rsidR="00FC5229" w:rsidRPr="000B4D7E" w:rsidRDefault="00FC5229" w:rsidP="006005C9">
      <w:pPr>
        <w:spacing w:line="360" w:lineRule="auto"/>
        <w:rPr>
          <w:rFonts w:asciiTheme="minorBidi" w:hAnsiTheme="minorBidi"/>
          <w:sz w:val="24"/>
          <w:szCs w:val="24"/>
          <w:rtl/>
        </w:rPr>
      </w:pPr>
      <w:r w:rsidRPr="000B4D7E">
        <w:rPr>
          <w:rFonts w:asciiTheme="minorBidi" w:hAnsiTheme="minorBidi"/>
          <w:sz w:val="24"/>
          <w:szCs w:val="24"/>
          <w:rtl/>
        </w:rPr>
        <w:t>•</w:t>
      </w:r>
      <w:r w:rsidRPr="000B4D7E">
        <w:rPr>
          <w:rFonts w:asciiTheme="minorBidi" w:hAnsiTheme="minorBidi"/>
          <w:sz w:val="24"/>
          <w:szCs w:val="24"/>
          <w:rtl/>
        </w:rPr>
        <w:tab/>
        <w:t>על רקע שינויי המשטר בכמה מן המדינות הערביות, גורמים פוליטיים שונים בישראל מייחלים לראות את ירדן הופכת למולדת הפלסטינית. יש אפילו כאלה שרואים בעימות הבא הזדמנות לדחיפה יזומה של אוכלוסיית הגדה המערבית לעברו השני של הירדן, ומתעלמים בכך מהשלכותיה על הסכם השלום עם ירדן, המיטיב ביטחונית עם ישראל .</w:t>
      </w:r>
    </w:p>
    <w:p w:rsidR="00FC5229" w:rsidRPr="000B4D7E" w:rsidRDefault="00FC5229" w:rsidP="000B4D7E">
      <w:pPr>
        <w:spacing w:line="360" w:lineRule="auto"/>
        <w:rPr>
          <w:rFonts w:asciiTheme="minorBidi" w:hAnsiTheme="minorBidi"/>
          <w:sz w:val="24"/>
          <w:szCs w:val="24"/>
          <w:rtl/>
        </w:rPr>
      </w:pPr>
      <w:r w:rsidRPr="000B4D7E">
        <w:rPr>
          <w:rFonts w:asciiTheme="minorBidi" w:hAnsiTheme="minorBidi"/>
          <w:sz w:val="24"/>
          <w:szCs w:val="24"/>
          <w:rtl/>
        </w:rPr>
        <w:t>•</w:t>
      </w:r>
      <w:r w:rsidRPr="000B4D7E">
        <w:rPr>
          <w:rFonts w:asciiTheme="minorBidi" w:hAnsiTheme="minorBidi"/>
          <w:sz w:val="24"/>
          <w:szCs w:val="24"/>
          <w:rtl/>
        </w:rPr>
        <w:tab/>
        <w:t>בעיני ישראלים לא מעטים, השליטה בעם אחר, נטול זכויות אזרחיות, אינה נתפסת יותר כסותרת את המישטר הדמוקרטי וכמאיימת על חוסנה המוסרי של החברה בישראל.</w:t>
      </w:r>
    </w:p>
    <w:p w:rsidR="00FC5229" w:rsidRPr="000B4D7E" w:rsidRDefault="00FC5229" w:rsidP="000B4D7E">
      <w:pPr>
        <w:spacing w:line="360" w:lineRule="auto"/>
        <w:rPr>
          <w:rFonts w:asciiTheme="minorBidi" w:hAnsiTheme="minorBidi"/>
          <w:sz w:val="24"/>
          <w:szCs w:val="24"/>
          <w:rtl/>
        </w:rPr>
      </w:pPr>
      <w:r w:rsidRPr="000B4D7E">
        <w:rPr>
          <w:rFonts w:asciiTheme="minorBidi" w:hAnsiTheme="minorBidi"/>
          <w:sz w:val="24"/>
          <w:szCs w:val="24"/>
          <w:rtl/>
        </w:rPr>
        <w:lastRenderedPageBreak/>
        <w:t>•</w:t>
      </w:r>
      <w:r w:rsidRPr="000B4D7E">
        <w:rPr>
          <w:rFonts w:asciiTheme="minorBidi" w:hAnsiTheme="minorBidi"/>
          <w:sz w:val="24"/>
          <w:szCs w:val="24"/>
          <w:rtl/>
        </w:rPr>
        <w:tab/>
        <w:t xml:space="preserve">רבים בציבור הישראלי סבורים כי ההתנתקות הישראלית מעזה פירושה הוצאתה ממגרש המשחקים הדמוגרפי. יש גם הטוענים כי מספרם האמיתי של הפלסטינים בגדה המערבית קטן במיליון, ולכן אין "איום דמוגרפי" על זהותה היהודית של ישראל. </w:t>
      </w:r>
    </w:p>
    <w:p w:rsidR="00FC5229" w:rsidRPr="000B4D7E" w:rsidRDefault="00D51C47" w:rsidP="00754171">
      <w:pPr>
        <w:spacing w:line="360" w:lineRule="auto"/>
        <w:rPr>
          <w:rFonts w:asciiTheme="minorBidi" w:hAnsiTheme="minorBidi"/>
          <w:sz w:val="24"/>
          <w:szCs w:val="24"/>
          <w:rtl/>
        </w:rPr>
      </w:pPr>
      <w:r w:rsidRPr="000B4D7E">
        <w:rPr>
          <w:rFonts w:asciiTheme="minorBidi" w:hAnsiTheme="minorBidi"/>
          <w:sz w:val="24"/>
          <w:szCs w:val="24"/>
          <w:rtl/>
        </w:rPr>
        <w:t xml:space="preserve">לפיכך, ניתן לומר </w:t>
      </w:r>
      <w:r w:rsidR="00FC5229" w:rsidRPr="000B4D7E">
        <w:rPr>
          <w:rFonts w:asciiTheme="minorBidi" w:hAnsiTheme="minorBidi"/>
          <w:sz w:val="24"/>
          <w:szCs w:val="24"/>
          <w:rtl/>
        </w:rPr>
        <w:t xml:space="preserve"> כי </w:t>
      </w:r>
      <w:r w:rsidR="00754171">
        <w:rPr>
          <w:rFonts w:asciiTheme="minorBidi" w:hAnsiTheme="minorBidi" w:hint="cs"/>
          <w:sz w:val="24"/>
          <w:szCs w:val="24"/>
          <w:rtl/>
        </w:rPr>
        <w:t xml:space="preserve"> רק </w:t>
      </w:r>
      <w:r w:rsidR="00FC5229" w:rsidRPr="000B4D7E">
        <w:rPr>
          <w:rFonts w:asciiTheme="minorBidi" w:hAnsiTheme="minorBidi"/>
          <w:sz w:val="24"/>
          <w:szCs w:val="24"/>
          <w:rtl/>
        </w:rPr>
        <w:t xml:space="preserve">בתנאים שונים מהמציאות הנוכחית, </w:t>
      </w:r>
      <w:r w:rsidRPr="000B4D7E">
        <w:rPr>
          <w:rFonts w:asciiTheme="minorBidi" w:hAnsiTheme="minorBidi"/>
          <w:sz w:val="24"/>
          <w:szCs w:val="24"/>
          <w:rtl/>
        </w:rPr>
        <w:t xml:space="preserve">שעיקרם: </w:t>
      </w:r>
      <w:r w:rsidR="00754171">
        <w:rPr>
          <w:rFonts w:asciiTheme="minorBidi" w:hAnsiTheme="minorBidi"/>
          <w:sz w:val="24"/>
          <w:szCs w:val="24"/>
          <w:rtl/>
        </w:rPr>
        <w:t>התחזקות</w:t>
      </w:r>
      <w:r w:rsidR="00754171">
        <w:rPr>
          <w:rFonts w:asciiTheme="minorBidi" w:hAnsiTheme="minorBidi" w:hint="cs"/>
          <w:sz w:val="24"/>
          <w:szCs w:val="24"/>
          <w:rtl/>
        </w:rPr>
        <w:t>ן</w:t>
      </w:r>
      <w:r w:rsidR="00FC5229" w:rsidRPr="000B4D7E">
        <w:rPr>
          <w:rFonts w:asciiTheme="minorBidi" w:hAnsiTheme="minorBidi"/>
          <w:sz w:val="24"/>
          <w:szCs w:val="24"/>
          <w:rtl/>
        </w:rPr>
        <w:t xml:space="preserve"> של </w:t>
      </w:r>
      <w:r w:rsidR="00754171">
        <w:rPr>
          <w:rFonts w:asciiTheme="minorBidi" w:hAnsiTheme="minorBidi" w:hint="cs"/>
          <w:sz w:val="24"/>
          <w:szCs w:val="24"/>
          <w:rtl/>
        </w:rPr>
        <w:t>תובנות ביחס לדרך לשימור והשגת האינטרסים המהותיים</w:t>
      </w:r>
      <w:r w:rsidR="00FC5229" w:rsidRPr="000B4D7E">
        <w:rPr>
          <w:rFonts w:asciiTheme="minorBidi" w:hAnsiTheme="minorBidi"/>
          <w:sz w:val="24"/>
          <w:szCs w:val="24"/>
          <w:rtl/>
        </w:rPr>
        <w:t xml:space="preserve"> בשתי החברות</w:t>
      </w:r>
      <w:r w:rsidR="00754171">
        <w:rPr>
          <w:rFonts w:asciiTheme="minorBidi" w:hAnsiTheme="minorBidi" w:hint="cs"/>
          <w:sz w:val="24"/>
          <w:szCs w:val="24"/>
          <w:rtl/>
        </w:rPr>
        <w:t xml:space="preserve">- מדינה דמוקרטית בעלת רוב יהודי לישראל , ומדינה עצמאית לפסטינים- </w:t>
      </w:r>
      <w:r w:rsidR="00FC5229" w:rsidRPr="000B4D7E">
        <w:rPr>
          <w:rFonts w:asciiTheme="minorBidi" w:hAnsiTheme="minorBidi"/>
          <w:sz w:val="24"/>
          <w:szCs w:val="24"/>
          <w:rtl/>
        </w:rPr>
        <w:t xml:space="preserve"> או</w:t>
      </w:r>
      <w:r w:rsidRPr="000B4D7E">
        <w:rPr>
          <w:rFonts w:asciiTheme="minorBidi" w:hAnsiTheme="minorBidi"/>
          <w:sz w:val="24"/>
          <w:szCs w:val="24"/>
          <w:rtl/>
        </w:rPr>
        <w:t>/ו</w:t>
      </w:r>
      <w:r w:rsidR="00FC5229" w:rsidRPr="000B4D7E">
        <w:rPr>
          <w:rFonts w:asciiTheme="minorBidi" w:hAnsiTheme="minorBidi"/>
          <w:sz w:val="24"/>
          <w:szCs w:val="24"/>
          <w:rtl/>
        </w:rPr>
        <w:t xml:space="preserve"> מעורבות בינלאומית נמרצת וברורה בדפוסים מתגמלים ומענישים את שני הצדדים, יכולה לחזור להתקבע תודעת ה"א</w:t>
      </w:r>
      <w:r w:rsidR="00E00C20">
        <w:rPr>
          <w:rFonts w:asciiTheme="minorBidi" w:hAnsiTheme="minorBidi"/>
          <w:sz w:val="24"/>
          <w:szCs w:val="24"/>
          <w:rtl/>
        </w:rPr>
        <w:t>ין ברירה</w:t>
      </w:r>
      <w:r w:rsidR="00E00C20">
        <w:rPr>
          <w:rFonts w:asciiTheme="minorBidi" w:hAnsiTheme="minorBidi" w:hint="cs"/>
          <w:sz w:val="24"/>
          <w:szCs w:val="24"/>
          <w:rtl/>
        </w:rPr>
        <w:t>"</w:t>
      </w:r>
      <w:r w:rsidR="00FC5229" w:rsidRPr="000B4D7E">
        <w:rPr>
          <w:rFonts w:asciiTheme="minorBidi" w:hAnsiTheme="minorBidi"/>
          <w:sz w:val="24"/>
          <w:szCs w:val="24"/>
          <w:rtl/>
        </w:rPr>
        <w:t xml:space="preserve">, שביכולתה להניע מחדש את רוב הצבור  לויתורים נוספים מעבר למה שבנכונותם כיום. </w:t>
      </w:r>
    </w:p>
    <w:p w:rsidR="00E00C20" w:rsidRDefault="00E00C20" w:rsidP="000B4D7E">
      <w:pPr>
        <w:spacing w:line="360" w:lineRule="auto"/>
        <w:rPr>
          <w:rFonts w:asciiTheme="minorBidi" w:hAnsiTheme="minorBidi"/>
          <w:b/>
          <w:bCs/>
          <w:sz w:val="24"/>
          <w:szCs w:val="24"/>
          <w:rtl/>
        </w:rPr>
      </w:pPr>
    </w:p>
    <w:p w:rsidR="00FC5229" w:rsidRPr="000B4D7E" w:rsidRDefault="00FC5229" w:rsidP="000B4D7E">
      <w:pPr>
        <w:spacing w:line="360" w:lineRule="auto"/>
        <w:rPr>
          <w:rFonts w:asciiTheme="minorBidi" w:hAnsiTheme="minorBidi"/>
          <w:b/>
          <w:bCs/>
          <w:sz w:val="24"/>
          <w:szCs w:val="24"/>
          <w:rtl/>
        </w:rPr>
      </w:pPr>
      <w:r w:rsidRPr="000B4D7E">
        <w:rPr>
          <w:rFonts w:asciiTheme="minorBidi" w:hAnsiTheme="minorBidi"/>
          <w:b/>
          <w:bCs/>
          <w:sz w:val="24"/>
          <w:szCs w:val="24"/>
          <w:rtl/>
        </w:rPr>
        <w:t>הייתכנות פוליטית</w:t>
      </w:r>
    </w:p>
    <w:p w:rsidR="000052FD" w:rsidRPr="006005C9" w:rsidRDefault="000052FD" w:rsidP="000B4D7E">
      <w:pPr>
        <w:spacing w:line="360" w:lineRule="auto"/>
        <w:rPr>
          <w:rFonts w:asciiTheme="minorBidi" w:hAnsiTheme="minorBidi"/>
          <w:b/>
          <w:bCs/>
          <w:sz w:val="24"/>
          <w:szCs w:val="24"/>
          <w:rtl/>
        </w:rPr>
      </w:pPr>
      <w:r w:rsidRPr="006005C9">
        <w:rPr>
          <w:rFonts w:asciiTheme="minorBidi" w:hAnsiTheme="minorBidi"/>
          <w:b/>
          <w:bCs/>
          <w:sz w:val="24"/>
          <w:szCs w:val="24"/>
          <w:rtl/>
        </w:rPr>
        <w:t>ישראל</w:t>
      </w:r>
    </w:p>
    <w:p w:rsidR="00FC5229" w:rsidRPr="000B4D7E" w:rsidRDefault="00FC5229" w:rsidP="00E00C20">
      <w:pPr>
        <w:spacing w:line="360" w:lineRule="auto"/>
        <w:rPr>
          <w:rFonts w:asciiTheme="minorBidi" w:hAnsiTheme="minorBidi"/>
          <w:sz w:val="24"/>
          <w:szCs w:val="24"/>
          <w:rtl/>
        </w:rPr>
      </w:pPr>
      <w:r w:rsidRPr="000B4D7E">
        <w:rPr>
          <w:rFonts w:asciiTheme="minorBidi" w:hAnsiTheme="minorBidi"/>
          <w:sz w:val="24"/>
          <w:szCs w:val="24"/>
          <w:rtl/>
        </w:rPr>
        <w:t>בכדי לקדם את רעיון שתי המדינות נדרש ראש הממשלה</w:t>
      </w:r>
      <w:r w:rsidR="006005C9">
        <w:rPr>
          <w:rFonts w:asciiTheme="minorBidi" w:hAnsiTheme="minorBidi" w:hint="cs"/>
          <w:sz w:val="24"/>
          <w:szCs w:val="24"/>
          <w:rtl/>
        </w:rPr>
        <w:t xml:space="preserve"> נתניהו</w:t>
      </w:r>
      <w:r w:rsidRPr="000B4D7E">
        <w:rPr>
          <w:rFonts w:asciiTheme="minorBidi" w:hAnsiTheme="minorBidi"/>
          <w:sz w:val="24"/>
          <w:szCs w:val="24"/>
          <w:rtl/>
        </w:rPr>
        <w:t xml:space="preserve"> להיות  ראשון לקבל החלטה </w:t>
      </w:r>
      <w:r w:rsidR="0039494D">
        <w:rPr>
          <w:rFonts w:asciiTheme="minorBidi" w:hAnsiTheme="minorBidi" w:hint="cs"/>
          <w:sz w:val="24"/>
          <w:szCs w:val="24"/>
          <w:rtl/>
        </w:rPr>
        <w:t>ה</w:t>
      </w:r>
      <w:r w:rsidRPr="000B4D7E">
        <w:rPr>
          <w:rFonts w:asciiTheme="minorBidi" w:hAnsiTheme="minorBidi"/>
          <w:sz w:val="24"/>
          <w:szCs w:val="24"/>
          <w:rtl/>
        </w:rPr>
        <w:t>תומכת</w:t>
      </w:r>
      <w:r w:rsidR="0039494D">
        <w:rPr>
          <w:rFonts w:asciiTheme="minorBidi" w:hAnsiTheme="minorBidi" w:hint="cs"/>
          <w:sz w:val="24"/>
          <w:szCs w:val="24"/>
          <w:rtl/>
        </w:rPr>
        <w:t xml:space="preserve"> בו</w:t>
      </w:r>
      <w:r w:rsidRPr="000B4D7E">
        <w:rPr>
          <w:rFonts w:asciiTheme="minorBidi" w:hAnsiTheme="minorBidi"/>
          <w:sz w:val="24"/>
          <w:szCs w:val="24"/>
          <w:rtl/>
        </w:rPr>
        <w:t>.</w:t>
      </w:r>
      <w:r w:rsidR="00E00C20">
        <w:rPr>
          <w:rFonts w:asciiTheme="minorBidi" w:hAnsiTheme="minorBidi" w:hint="cs"/>
          <w:sz w:val="24"/>
          <w:szCs w:val="24"/>
          <w:rtl/>
        </w:rPr>
        <w:t xml:space="preserve"> אך</w:t>
      </w:r>
      <w:r w:rsidRPr="000B4D7E">
        <w:rPr>
          <w:rFonts w:asciiTheme="minorBidi" w:hAnsiTheme="minorBidi"/>
          <w:sz w:val="24"/>
          <w:szCs w:val="24"/>
          <w:rtl/>
        </w:rPr>
        <w:t xml:space="preserve"> עמדתו העקרונית שוללת הקמת</w:t>
      </w:r>
      <w:r w:rsidR="006005C9">
        <w:rPr>
          <w:rFonts w:asciiTheme="minorBidi" w:hAnsiTheme="minorBidi" w:hint="cs"/>
          <w:sz w:val="24"/>
          <w:szCs w:val="24"/>
          <w:rtl/>
        </w:rPr>
        <w:t>ה</w:t>
      </w:r>
      <w:r w:rsidRPr="000B4D7E">
        <w:rPr>
          <w:rFonts w:asciiTheme="minorBidi" w:hAnsiTheme="minorBidi"/>
          <w:sz w:val="24"/>
          <w:szCs w:val="24"/>
          <w:rtl/>
        </w:rPr>
        <w:t xml:space="preserve"> של מדינה פלסטינית עצמאית לצידה של ישראל</w:t>
      </w:r>
      <w:r w:rsidR="006005C9">
        <w:rPr>
          <w:rFonts w:asciiTheme="minorBidi" w:hAnsiTheme="minorBidi" w:hint="cs"/>
          <w:sz w:val="24"/>
          <w:szCs w:val="24"/>
          <w:rtl/>
        </w:rPr>
        <w:t xml:space="preserve"> </w:t>
      </w:r>
      <w:r w:rsidR="00E00C20">
        <w:rPr>
          <w:rFonts w:asciiTheme="minorBidi" w:hAnsiTheme="minorBidi" w:hint="cs"/>
          <w:sz w:val="24"/>
          <w:szCs w:val="24"/>
          <w:rtl/>
        </w:rPr>
        <w:t>ו</w:t>
      </w:r>
      <w:r w:rsidR="00D51C47" w:rsidRPr="000B4D7E">
        <w:rPr>
          <w:rFonts w:asciiTheme="minorBidi" w:hAnsiTheme="minorBidi"/>
          <w:sz w:val="24"/>
          <w:szCs w:val="24"/>
          <w:rtl/>
        </w:rPr>
        <w:t xml:space="preserve">עליו לתמרן בינה </w:t>
      </w:r>
      <w:r w:rsidRPr="000B4D7E">
        <w:rPr>
          <w:rFonts w:asciiTheme="minorBidi" w:hAnsiTheme="minorBidi"/>
          <w:sz w:val="24"/>
          <w:szCs w:val="24"/>
          <w:rtl/>
        </w:rPr>
        <w:t xml:space="preserve">לבין מחויבותו להסכמים שישראל חתמה עליהם והלחץ הבינלאומי </w:t>
      </w:r>
      <w:r w:rsidR="00E00C20">
        <w:rPr>
          <w:rFonts w:asciiTheme="minorBidi" w:hAnsiTheme="minorBidi" w:hint="cs"/>
          <w:sz w:val="24"/>
          <w:szCs w:val="24"/>
          <w:rtl/>
        </w:rPr>
        <w:t>ל</w:t>
      </w:r>
      <w:r w:rsidR="006005C9">
        <w:rPr>
          <w:rFonts w:asciiTheme="minorBidi" w:hAnsiTheme="minorBidi" w:hint="cs"/>
          <w:sz w:val="24"/>
          <w:szCs w:val="24"/>
          <w:rtl/>
        </w:rPr>
        <w:t>ישוב הסכסוך</w:t>
      </w:r>
      <w:r w:rsidRPr="000B4D7E">
        <w:rPr>
          <w:rFonts w:asciiTheme="minorBidi" w:hAnsiTheme="minorBidi"/>
          <w:sz w:val="24"/>
          <w:szCs w:val="24"/>
          <w:rtl/>
        </w:rPr>
        <w:t xml:space="preserve"> ש</w:t>
      </w:r>
      <w:r w:rsidR="006005C9">
        <w:rPr>
          <w:rFonts w:asciiTheme="minorBidi" w:hAnsiTheme="minorBidi" w:hint="cs"/>
          <w:sz w:val="24"/>
          <w:szCs w:val="24"/>
          <w:rtl/>
        </w:rPr>
        <w:t>מ</w:t>
      </w:r>
      <w:r w:rsidRPr="000B4D7E">
        <w:rPr>
          <w:rFonts w:asciiTheme="minorBidi" w:hAnsiTheme="minorBidi"/>
          <w:sz w:val="24"/>
          <w:szCs w:val="24"/>
          <w:rtl/>
        </w:rPr>
        <w:t>וביל</w:t>
      </w:r>
      <w:r w:rsidR="00E00C20">
        <w:rPr>
          <w:rFonts w:asciiTheme="minorBidi" w:hAnsiTheme="minorBidi" w:hint="cs"/>
          <w:sz w:val="24"/>
          <w:szCs w:val="24"/>
          <w:rtl/>
        </w:rPr>
        <w:t>ות</w:t>
      </w:r>
      <w:r w:rsidRPr="000B4D7E">
        <w:rPr>
          <w:rFonts w:asciiTheme="minorBidi" w:hAnsiTheme="minorBidi"/>
          <w:sz w:val="24"/>
          <w:szCs w:val="24"/>
          <w:rtl/>
        </w:rPr>
        <w:t xml:space="preserve"> ארצות-הברית</w:t>
      </w:r>
      <w:r w:rsidR="006005C9">
        <w:rPr>
          <w:rFonts w:asciiTheme="minorBidi" w:hAnsiTheme="minorBidi" w:hint="cs"/>
          <w:sz w:val="24"/>
          <w:szCs w:val="24"/>
          <w:rtl/>
        </w:rPr>
        <w:t xml:space="preserve"> ואירופה</w:t>
      </w:r>
      <w:r w:rsidR="008032A3" w:rsidRPr="000B4D7E">
        <w:rPr>
          <w:rFonts w:asciiTheme="minorBidi" w:hAnsiTheme="minorBidi"/>
          <w:sz w:val="24"/>
          <w:szCs w:val="24"/>
          <w:rtl/>
        </w:rPr>
        <w:t>.</w:t>
      </w:r>
    </w:p>
    <w:p w:rsidR="00FC5229" w:rsidRPr="000B4D7E" w:rsidRDefault="00FC5229" w:rsidP="00E00C20">
      <w:pPr>
        <w:spacing w:line="360" w:lineRule="auto"/>
        <w:rPr>
          <w:rFonts w:asciiTheme="minorBidi" w:hAnsiTheme="minorBidi"/>
          <w:sz w:val="24"/>
          <w:szCs w:val="24"/>
          <w:rtl/>
        </w:rPr>
      </w:pPr>
      <w:r w:rsidRPr="000B4D7E">
        <w:rPr>
          <w:rFonts w:asciiTheme="minorBidi" w:hAnsiTheme="minorBidi"/>
          <w:sz w:val="24"/>
          <w:szCs w:val="24"/>
          <w:rtl/>
        </w:rPr>
        <w:t xml:space="preserve">במהלך כהונתו השנייה והשלישית הכריז נתניהו על נכונותו לפתרון שתי המדינות אך בפועל דחה את הפרמטרים שעל בסיסם התנהל המשא ומתן בין </w:t>
      </w:r>
      <w:r w:rsidR="006005C9">
        <w:rPr>
          <w:rFonts w:asciiTheme="minorBidi" w:hAnsiTheme="minorBidi" w:hint="cs"/>
          <w:sz w:val="24"/>
          <w:szCs w:val="24"/>
          <w:rtl/>
        </w:rPr>
        <w:t xml:space="preserve">אהוד </w:t>
      </w:r>
      <w:r w:rsidRPr="000B4D7E">
        <w:rPr>
          <w:rFonts w:asciiTheme="minorBidi" w:hAnsiTheme="minorBidi"/>
          <w:sz w:val="24"/>
          <w:szCs w:val="24"/>
          <w:rtl/>
        </w:rPr>
        <w:t>אולמרט למחמוד עבאס</w:t>
      </w:r>
      <w:r w:rsidR="006005C9">
        <w:rPr>
          <w:rFonts w:asciiTheme="minorBidi" w:hAnsiTheme="minorBidi" w:hint="cs"/>
          <w:sz w:val="24"/>
          <w:szCs w:val="24"/>
          <w:rtl/>
        </w:rPr>
        <w:t xml:space="preserve"> ב-2008</w:t>
      </w:r>
      <w:r w:rsidRPr="000B4D7E">
        <w:rPr>
          <w:rFonts w:asciiTheme="minorBidi" w:hAnsiTheme="minorBidi"/>
          <w:sz w:val="24"/>
          <w:szCs w:val="24"/>
          <w:rtl/>
        </w:rPr>
        <w:t xml:space="preserve">. חידוש המשא ומתן בין ישראל לאש"ף באוגוסט 2013 למשך 9 חודשים נזקף בעיקר ללחץ האמריקאי והאירופי הכבד על נתניהו ועל האינטרס הישראלי בגיוס הקהילה הבינלאומית כנגד האיום שבהתגרענות אירן. </w:t>
      </w:r>
    </w:p>
    <w:p w:rsidR="00FC5229" w:rsidRPr="000B4D7E" w:rsidRDefault="00FC5229" w:rsidP="006005C9">
      <w:pPr>
        <w:spacing w:line="360" w:lineRule="auto"/>
        <w:rPr>
          <w:rFonts w:asciiTheme="minorBidi" w:hAnsiTheme="minorBidi"/>
          <w:sz w:val="24"/>
          <w:szCs w:val="24"/>
          <w:rtl/>
        </w:rPr>
      </w:pPr>
      <w:r w:rsidRPr="000B4D7E">
        <w:rPr>
          <w:rFonts w:asciiTheme="minorBidi" w:hAnsiTheme="minorBidi"/>
          <w:sz w:val="24"/>
          <w:szCs w:val="24"/>
          <w:rtl/>
        </w:rPr>
        <w:t xml:space="preserve">ממשלת ישראל  הנוכחית לא קיבלה כול החלטה רשמית בנוגע לפתרון שתי המדינות כמתווה ליישוב הסכסוך הישראלי </w:t>
      </w:r>
      <w:r w:rsidR="006005C9">
        <w:rPr>
          <w:rFonts w:asciiTheme="minorBidi" w:hAnsiTheme="minorBidi"/>
          <w:sz w:val="24"/>
          <w:szCs w:val="24"/>
          <w:rtl/>
        </w:rPr>
        <w:t>–</w:t>
      </w:r>
      <w:r w:rsidRPr="000B4D7E">
        <w:rPr>
          <w:rFonts w:asciiTheme="minorBidi" w:hAnsiTheme="minorBidi"/>
          <w:sz w:val="24"/>
          <w:szCs w:val="24"/>
          <w:rtl/>
        </w:rPr>
        <w:t xml:space="preserve"> פלסטיני</w:t>
      </w:r>
      <w:r w:rsidR="006005C9">
        <w:rPr>
          <w:rFonts w:asciiTheme="minorBidi" w:hAnsiTheme="minorBidi" w:hint="cs"/>
          <w:sz w:val="24"/>
          <w:szCs w:val="24"/>
          <w:rtl/>
        </w:rPr>
        <w:t>.</w:t>
      </w:r>
      <w:r w:rsidRPr="000B4D7E">
        <w:rPr>
          <w:rFonts w:asciiTheme="minorBidi" w:hAnsiTheme="minorBidi"/>
          <w:sz w:val="24"/>
          <w:szCs w:val="24"/>
          <w:rtl/>
        </w:rPr>
        <w:t xml:space="preserve"> תהליך הקמת הממשלה היה כרוך בחתימה על שלושה הסכמים קואליציוניים</w:t>
      </w:r>
      <w:r w:rsidR="008032A3" w:rsidRPr="000B4D7E">
        <w:rPr>
          <w:rFonts w:asciiTheme="minorBidi" w:hAnsiTheme="minorBidi"/>
          <w:sz w:val="24"/>
          <w:szCs w:val="24"/>
          <w:rtl/>
        </w:rPr>
        <w:t xml:space="preserve"> בהם</w:t>
      </w:r>
      <w:r w:rsidRPr="000B4D7E">
        <w:rPr>
          <w:rFonts w:asciiTheme="minorBidi" w:hAnsiTheme="minorBidi"/>
          <w:sz w:val="24"/>
          <w:szCs w:val="24"/>
          <w:rtl/>
        </w:rPr>
        <w:t xml:space="preserve"> נעדרת התייחסות מפורשת לעמדת הממשלה בנוגע לפתרון שתי מדינות, זאת לאור ההתנגדות העזה מצד הבית היהודי לרעיון זה, כמו גם</w:t>
      </w:r>
      <w:r w:rsidR="006005C9">
        <w:rPr>
          <w:rFonts w:asciiTheme="minorBidi" w:hAnsiTheme="minorBidi" w:hint="cs"/>
          <w:sz w:val="24"/>
          <w:szCs w:val="24"/>
          <w:rtl/>
        </w:rPr>
        <w:t xml:space="preserve"> </w:t>
      </w:r>
      <w:r w:rsidR="008032A3" w:rsidRPr="000B4D7E">
        <w:rPr>
          <w:rFonts w:asciiTheme="minorBidi" w:hAnsiTheme="minorBidi"/>
          <w:sz w:val="24"/>
          <w:szCs w:val="24"/>
          <w:rtl/>
        </w:rPr>
        <w:t xml:space="preserve">בשל </w:t>
      </w:r>
      <w:r w:rsidRPr="000B4D7E">
        <w:rPr>
          <w:rFonts w:asciiTheme="minorBidi" w:hAnsiTheme="minorBidi"/>
          <w:sz w:val="24"/>
          <w:szCs w:val="24"/>
          <w:rtl/>
        </w:rPr>
        <w:t xml:space="preserve">התנגדותם של </w:t>
      </w:r>
      <w:r w:rsidR="008032A3" w:rsidRPr="000B4D7E">
        <w:rPr>
          <w:rFonts w:asciiTheme="minorBidi" w:hAnsiTheme="minorBidi"/>
          <w:sz w:val="24"/>
          <w:szCs w:val="24"/>
          <w:rtl/>
        </w:rPr>
        <w:t>רוב שרי</w:t>
      </w:r>
      <w:r w:rsidRPr="000B4D7E">
        <w:rPr>
          <w:rFonts w:asciiTheme="minorBidi" w:hAnsiTheme="minorBidi"/>
          <w:sz w:val="24"/>
          <w:szCs w:val="24"/>
          <w:rtl/>
        </w:rPr>
        <w:t xml:space="preserve"> הליכוד</w:t>
      </w:r>
      <w:r w:rsidR="008032A3" w:rsidRPr="000B4D7E">
        <w:rPr>
          <w:rFonts w:asciiTheme="minorBidi" w:hAnsiTheme="minorBidi"/>
          <w:sz w:val="24"/>
          <w:szCs w:val="24"/>
          <w:rtl/>
        </w:rPr>
        <w:t xml:space="preserve"> וחברי הכנסת שלו</w:t>
      </w:r>
      <w:r w:rsidRPr="000B4D7E">
        <w:rPr>
          <w:rFonts w:asciiTheme="minorBidi" w:hAnsiTheme="minorBidi"/>
          <w:sz w:val="24"/>
          <w:szCs w:val="24"/>
          <w:rtl/>
        </w:rPr>
        <w:t xml:space="preserve">. </w:t>
      </w:r>
    </w:p>
    <w:p w:rsidR="00FC5229" w:rsidRPr="000B4D7E" w:rsidRDefault="00FC5229" w:rsidP="00404ECF">
      <w:pPr>
        <w:spacing w:line="360" w:lineRule="auto"/>
        <w:rPr>
          <w:rFonts w:asciiTheme="minorBidi" w:hAnsiTheme="minorBidi"/>
          <w:sz w:val="24"/>
          <w:szCs w:val="24"/>
          <w:rtl/>
        </w:rPr>
      </w:pPr>
      <w:r w:rsidRPr="000B4D7E">
        <w:rPr>
          <w:rFonts w:asciiTheme="minorBidi" w:hAnsiTheme="minorBidi"/>
          <w:sz w:val="24"/>
          <w:szCs w:val="24"/>
          <w:rtl/>
        </w:rPr>
        <w:t>בנתוח העמדות של שרי ישראל נוכל ל</w:t>
      </w:r>
      <w:r w:rsidR="00FB2BD5">
        <w:rPr>
          <w:rFonts w:asciiTheme="minorBidi" w:hAnsiTheme="minorBidi"/>
          <w:sz w:val="24"/>
          <w:szCs w:val="24"/>
          <w:rtl/>
        </w:rPr>
        <w:t>קבוע כי יש רוב של 1</w:t>
      </w:r>
      <w:r w:rsidR="00404ECF">
        <w:rPr>
          <w:rFonts w:asciiTheme="minorBidi" w:hAnsiTheme="minorBidi" w:hint="cs"/>
          <w:sz w:val="24"/>
          <w:szCs w:val="24"/>
          <w:rtl/>
        </w:rPr>
        <w:t>2</w:t>
      </w:r>
      <w:r w:rsidR="00FB2BD5">
        <w:rPr>
          <w:rFonts w:asciiTheme="minorBidi" w:hAnsiTheme="minorBidi"/>
          <w:sz w:val="24"/>
          <w:szCs w:val="24"/>
          <w:rtl/>
        </w:rPr>
        <w:t xml:space="preserve"> שרים כנגד </w:t>
      </w:r>
      <w:r w:rsidRPr="000B4D7E">
        <w:rPr>
          <w:rFonts w:asciiTheme="minorBidi" w:hAnsiTheme="minorBidi"/>
          <w:sz w:val="24"/>
          <w:szCs w:val="24"/>
          <w:rtl/>
        </w:rPr>
        <w:t>הסכם</w:t>
      </w:r>
      <w:r w:rsidR="00FB2BD5">
        <w:rPr>
          <w:rFonts w:asciiTheme="minorBidi" w:hAnsiTheme="minorBidi" w:hint="cs"/>
          <w:sz w:val="24"/>
          <w:szCs w:val="24"/>
          <w:rtl/>
        </w:rPr>
        <w:t xml:space="preserve"> קבע</w:t>
      </w:r>
      <w:r w:rsidRPr="000B4D7E">
        <w:rPr>
          <w:rFonts w:asciiTheme="minorBidi" w:hAnsiTheme="minorBidi"/>
          <w:sz w:val="24"/>
          <w:szCs w:val="24"/>
          <w:rtl/>
        </w:rPr>
        <w:t xml:space="preserve"> מול  9 תומכים</w:t>
      </w:r>
      <w:r w:rsidR="000052FD" w:rsidRPr="000B4D7E">
        <w:rPr>
          <w:rFonts w:asciiTheme="minorBidi" w:hAnsiTheme="minorBidi"/>
          <w:sz w:val="24"/>
          <w:szCs w:val="24"/>
          <w:rtl/>
        </w:rPr>
        <w:t xml:space="preserve"> עקרונית</w:t>
      </w:r>
      <w:r w:rsidRPr="000B4D7E">
        <w:rPr>
          <w:rFonts w:asciiTheme="minorBidi" w:hAnsiTheme="minorBidi"/>
          <w:sz w:val="24"/>
          <w:szCs w:val="24"/>
          <w:rtl/>
        </w:rPr>
        <w:t xml:space="preserve">. בנוסף יש להזכיר שאת עיקר המאבק נגד ההסכם מובילים 7 סגני השרים שאינם </w:t>
      </w:r>
      <w:r w:rsidR="0039494D">
        <w:rPr>
          <w:rFonts w:asciiTheme="minorBidi" w:hAnsiTheme="minorBidi"/>
          <w:sz w:val="24"/>
          <w:szCs w:val="24"/>
          <w:rtl/>
        </w:rPr>
        <w:t xml:space="preserve">בעלי זכות הצבעה בהחלטות הממשלה </w:t>
      </w:r>
      <w:r w:rsidR="0039494D">
        <w:rPr>
          <w:rFonts w:asciiTheme="minorBidi" w:hAnsiTheme="minorBidi" w:hint="cs"/>
          <w:sz w:val="24"/>
          <w:szCs w:val="24"/>
          <w:rtl/>
        </w:rPr>
        <w:t xml:space="preserve">אך </w:t>
      </w:r>
      <w:r w:rsidRPr="000B4D7E">
        <w:rPr>
          <w:rFonts w:asciiTheme="minorBidi" w:hAnsiTheme="minorBidi"/>
          <w:sz w:val="24"/>
          <w:szCs w:val="24"/>
          <w:rtl/>
        </w:rPr>
        <w:t xml:space="preserve"> יש ביכולתם להשפיע רבות על אוירת הדיונים ועל הצבעת השרים. </w:t>
      </w:r>
    </w:p>
    <w:p w:rsidR="00E00C20" w:rsidRDefault="00FC5229" w:rsidP="00E00C20">
      <w:pPr>
        <w:spacing w:line="360" w:lineRule="auto"/>
        <w:rPr>
          <w:rFonts w:asciiTheme="minorBidi" w:hAnsiTheme="minorBidi"/>
          <w:sz w:val="24"/>
          <w:szCs w:val="24"/>
          <w:rtl/>
        </w:rPr>
      </w:pPr>
      <w:r w:rsidRPr="000B4D7E">
        <w:rPr>
          <w:rFonts w:asciiTheme="minorBidi" w:hAnsiTheme="minorBidi"/>
          <w:sz w:val="24"/>
          <w:szCs w:val="24"/>
          <w:rtl/>
        </w:rPr>
        <w:lastRenderedPageBreak/>
        <w:t>בבחינת עמדתן העקרונית של מפלגות הכנסת ה-19 עולה כי ישנו רוב תומך בפתרון שתי המדינות הנמדד ב-56 מנדטים</w:t>
      </w:r>
      <w:r w:rsidR="003E1066">
        <w:rPr>
          <w:rFonts w:asciiTheme="minorBidi" w:hAnsiTheme="minorBidi" w:hint="cs"/>
          <w:sz w:val="24"/>
          <w:szCs w:val="24"/>
          <w:rtl/>
        </w:rPr>
        <w:t xml:space="preserve"> </w:t>
      </w:r>
      <w:r w:rsidR="00E00C20">
        <w:rPr>
          <w:rFonts w:asciiTheme="minorBidi" w:hAnsiTheme="minorBidi" w:hint="cs"/>
          <w:sz w:val="24"/>
          <w:szCs w:val="24"/>
          <w:rtl/>
        </w:rPr>
        <w:t>אך רובם</w:t>
      </w:r>
      <w:r w:rsidR="003E1066">
        <w:rPr>
          <w:rFonts w:asciiTheme="minorBidi" w:hAnsiTheme="minorBidi" w:hint="cs"/>
          <w:sz w:val="24"/>
          <w:szCs w:val="24"/>
          <w:rtl/>
        </w:rPr>
        <w:t xml:space="preserve"> באופוזיציה.</w:t>
      </w:r>
      <w:r w:rsidRPr="000B4D7E">
        <w:rPr>
          <w:rFonts w:asciiTheme="minorBidi" w:hAnsiTheme="minorBidi"/>
          <w:sz w:val="24"/>
          <w:szCs w:val="24"/>
          <w:rtl/>
        </w:rPr>
        <w:t xml:space="preserve"> ההתנגדות לפתרון זה עומדת על 46 מנדטים</w:t>
      </w:r>
      <w:r w:rsidR="003E1066">
        <w:rPr>
          <w:rFonts w:asciiTheme="minorBidi" w:hAnsiTheme="minorBidi" w:hint="cs"/>
          <w:sz w:val="24"/>
          <w:szCs w:val="24"/>
          <w:rtl/>
        </w:rPr>
        <w:t>, כולם בקואליציה</w:t>
      </w:r>
      <w:r w:rsidRPr="000B4D7E">
        <w:rPr>
          <w:rFonts w:asciiTheme="minorBidi" w:hAnsiTheme="minorBidi"/>
          <w:sz w:val="24"/>
          <w:szCs w:val="24"/>
          <w:rtl/>
        </w:rPr>
        <w:t xml:space="preserve">. </w:t>
      </w:r>
    </w:p>
    <w:p w:rsidR="00FC5229" w:rsidRPr="000B4D7E" w:rsidRDefault="00FC5229" w:rsidP="00E00C20">
      <w:pPr>
        <w:spacing w:line="360" w:lineRule="auto"/>
        <w:rPr>
          <w:rFonts w:asciiTheme="minorBidi" w:hAnsiTheme="minorBidi"/>
          <w:sz w:val="24"/>
          <w:szCs w:val="24"/>
          <w:rtl/>
        </w:rPr>
      </w:pPr>
      <w:r w:rsidRPr="000B4D7E">
        <w:rPr>
          <w:rFonts w:asciiTheme="minorBidi" w:hAnsiTheme="minorBidi"/>
          <w:sz w:val="24"/>
          <w:szCs w:val="24"/>
          <w:rtl/>
        </w:rPr>
        <w:t>על אף התמיכה בפתרון שתי מדינות כמתווה ליישוב הסכסוך הישראלי - פלסטיני,</w:t>
      </w:r>
      <w:r w:rsidR="003E1066">
        <w:rPr>
          <w:rFonts w:asciiTheme="minorBidi" w:hAnsiTheme="minorBidi" w:hint="cs"/>
          <w:sz w:val="24"/>
          <w:szCs w:val="24"/>
          <w:rtl/>
        </w:rPr>
        <w:t xml:space="preserve"> בקרב הצבור הישראלי</w:t>
      </w:r>
      <w:r w:rsidR="00E00C20">
        <w:rPr>
          <w:rFonts w:asciiTheme="minorBidi" w:hAnsiTheme="minorBidi" w:hint="cs"/>
          <w:sz w:val="24"/>
          <w:szCs w:val="24"/>
          <w:rtl/>
        </w:rPr>
        <w:t>,</w:t>
      </w:r>
      <w:r w:rsidR="003E1066">
        <w:rPr>
          <w:rFonts w:asciiTheme="minorBidi" w:hAnsiTheme="minorBidi" w:hint="cs"/>
          <w:sz w:val="24"/>
          <w:szCs w:val="24"/>
          <w:rtl/>
        </w:rPr>
        <w:t xml:space="preserve"> ובמידה פחותה יותר</w:t>
      </w:r>
      <w:r w:rsidR="00E00C20">
        <w:rPr>
          <w:rFonts w:asciiTheme="minorBidi" w:hAnsiTheme="minorBidi" w:hint="cs"/>
          <w:sz w:val="24"/>
          <w:szCs w:val="24"/>
          <w:rtl/>
        </w:rPr>
        <w:t xml:space="preserve"> </w:t>
      </w:r>
      <w:r w:rsidR="003E1066">
        <w:rPr>
          <w:rFonts w:asciiTheme="minorBidi" w:hAnsiTheme="minorBidi" w:hint="cs"/>
          <w:sz w:val="24"/>
          <w:szCs w:val="24"/>
          <w:rtl/>
        </w:rPr>
        <w:t>בקרב הצבור הפלסטיני,</w:t>
      </w:r>
      <w:r w:rsidRPr="000B4D7E">
        <w:rPr>
          <w:rFonts w:asciiTheme="minorBidi" w:hAnsiTheme="minorBidi"/>
          <w:sz w:val="24"/>
          <w:szCs w:val="24"/>
          <w:rtl/>
        </w:rPr>
        <w:t xml:space="preserve"> ממצאי הסקר</w:t>
      </w:r>
      <w:r w:rsidR="003E1066">
        <w:rPr>
          <w:rFonts w:asciiTheme="minorBidi" w:hAnsiTheme="minorBidi" w:hint="cs"/>
          <w:sz w:val="24"/>
          <w:szCs w:val="24"/>
          <w:rtl/>
        </w:rPr>
        <w:t>ים</w:t>
      </w:r>
      <w:r w:rsidRPr="000B4D7E">
        <w:rPr>
          <w:rFonts w:asciiTheme="minorBidi" w:hAnsiTheme="minorBidi"/>
          <w:sz w:val="24"/>
          <w:szCs w:val="24"/>
          <w:rtl/>
        </w:rPr>
        <w:t xml:space="preserve"> מצביעים על כך שתחושת האיום בקרב שני הצדדים ורמת אי-האמון של כל צד בצד האחר גבוהות מאוד. אלה צפויות להוות מכשול לתרגום התמיכה בפתרון שתי מדינות לכדי מעשים בשני הצדדים.</w:t>
      </w:r>
    </w:p>
    <w:p w:rsidR="00FC5229" w:rsidRPr="000B4D7E" w:rsidRDefault="00FC5229" w:rsidP="000B4D7E">
      <w:pPr>
        <w:spacing w:line="360" w:lineRule="auto"/>
        <w:rPr>
          <w:rFonts w:asciiTheme="minorBidi" w:hAnsiTheme="minorBidi"/>
          <w:sz w:val="24"/>
          <w:szCs w:val="24"/>
          <w:rtl/>
        </w:rPr>
      </w:pPr>
      <w:r w:rsidRPr="000B4D7E">
        <w:rPr>
          <w:rFonts w:asciiTheme="minorBidi" w:hAnsiTheme="minorBidi"/>
          <w:sz w:val="24"/>
          <w:szCs w:val="24"/>
          <w:rtl/>
        </w:rPr>
        <w:t xml:space="preserve">אסכם ואומר ששינוי בהיתכנות הפוליטית </w:t>
      </w:r>
      <w:r w:rsidR="000052FD" w:rsidRPr="000B4D7E">
        <w:rPr>
          <w:rFonts w:asciiTheme="minorBidi" w:hAnsiTheme="minorBidi"/>
          <w:sz w:val="24"/>
          <w:szCs w:val="24"/>
          <w:rtl/>
        </w:rPr>
        <w:t>בישראל</w:t>
      </w:r>
      <w:r w:rsidR="003E1066">
        <w:rPr>
          <w:rFonts w:asciiTheme="minorBidi" w:hAnsiTheme="minorBidi" w:hint="cs"/>
          <w:sz w:val="24"/>
          <w:szCs w:val="24"/>
          <w:rtl/>
        </w:rPr>
        <w:t xml:space="preserve"> לקידום הסכם קבע</w:t>
      </w:r>
      <w:r w:rsidR="000052FD" w:rsidRPr="000B4D7E">
        <w:rPr>
          <w:rFonts w:asciiTheme="minorBidi" w:hAnsiTheme="minorBidi"/>
          <w:sz w:val="24"/>
          <w:szCs w:val="24"/>
          <w:rtl/>
        </w:rPr>
        <w:t xml:space="preserve">, ללא בחירות חדשות, </w:t>
      </w:r>
      <w:r w:rsidRPr="000B4D7E">
        <w:rPr>
          <w:rFonts w:asciiTheme="minorBidi" w:hAnsiTheme="minorBidi"/>
          <w:sz w:val="24"/>
          <w:szCs w:val="24"/>
          <w:rtl/>
        </w:rPr>
        <w:t xml:space="preserve"> אפשרי בהינתן שלושה תנאים מצטברים</w:t>
      </w:r>
      <w:r w:rsidR="000052FD" w:rsidRPr="000B4D7E">
        <w:rPr>
          <w:rFonts w:asciiTheme="minorBidi" w:hAnsiTheme="minorBidi"/>
          <w:sz w:val="24"/>
          <w:szCs w:val="24"/>
          <w:rtl/>
        </w:rPr>
        <w:t xml:space="preserve"> שהסיכוי לקיומם כיום נמוך ביותר</w:t>
      </w:r>
      <w:r w:rsidRPr="000B4D7E">
        <w:rPr>
          <w:rFonts w:asciiTheme="minorBidi" w:hAnsiTheme="minorBidi"/>
          <w:sz w:val="24"/>
          <w:szCs w:val="24"/>
          <w:rtl/>
        </w:rPr>
        <w:t>: "קפיצת אמונה" של ראש הממשלה נתניהו ל</w:t>
      </w:r>
      <w:r w:rsidR="000052FD" w:rsidRPr="000B4D7E">
        <w:rPr>
          <w:rFonts w:asciiTheme="minorBidi" w:hAnsiTheme="minorBidi"/>
          <w:sz w:val="24"/>
          <w:szCs w:val="24"/>
          <w:rtl/>
        </w:rPr>
        <w:t>ת</w:t>
      </w:r>
      <w:r w:rsidRPr="000B4D7E">
        <w:rPr>
          <w:rFonts w:asciiTheme="minorBidi" w:hAnsiTheme="minorBidi"/>
          <w:sz w:val="24"/>
          <w:szCs w:val="24"/>
          <w:rtl/>
        </w:rPr>
        <w:t>מיכה כנה בהסכם, פיצול בליכוד והחלפת הבית היהודי במפלגת העבודה בקואליציה.</w:t>
      </w:r>
    </w:p>
    <w:p w:rsidR="00FC5229" w:rsidRPr="0057657E" w:rsidRDefault="00FC5229" w:rsidP="000B4D7E">
      <w:pPr>
        <w:spacing w:line="360" w:lineRule="auto"/>
        <w:rPr>
          <w:rFonts w:asciiTheme="minorBidi" w:hAnsiTheme="minorBidi"/>
          <w:b/>
          <w:bCs/>
          <w:sz w:val="24"/>
          <w:szCs w:val="24"/>
          <w:rtl/>
        </w:rPr>
      </w:pPr>
      <w:r w:rsidRPr="00FB2BD5">
        <w:rPr>
          <w:rFonts w:asciiTheme="minorBidi" w:hAnsiTheme="minorBidi"/>
          <w:b/>
          <w:bCs/>
          <w:sz w:val="24"/>
          <w:szCs w:val="24"/>
          <w:rtl/>
        </w:rPr>
        <w:t>פלסטין</w:t>
      </w:r>
    </w:p>
    <w:p w:rsidR="00FC5229" w:rsidRPr="000B4D7E" w:rsidRDefault="00FC5229" w:rsidP="0039494D">
      <w:pPr>
        <w:spacing w:line="360" w:lineRule="auto"/>
        <w:rPr>
          <w:rFonts w:asciiTheme="minorBidi" w:hAnsiTheme="minorBidi"/>
          <w:sz w:val="24"/>
          <w:szCs w:val="24"/>
          <w:rtl/>
        </w:rPr>
      </w:pPr>
      <w:r w:rsidRPr="000B4D7E">
        <w:rPr>
          <w:rFonts w:asciiTheme="minorBidi" w:hAnsiTheme="minorBidi"/>
          <w:sz w:val="24"/>
          <w:szCs w:val="24"/>
          <w:rtl/>
        </w:rPr>
        <w:t xml:space="preserve">כל ניסיון לשרטט את עמדות החמאס ביחס לסוגיות הפרטניות של פתרון שתי המדינות חייב לנוע על הספקטרום שבין העמדות העקרוניות-אידיאולוגיות של הארגון כפי שנכתבו במסמכי היסוד שלו- אמנת החמאס- ובין עמדותיו הפוליטיות הנוכחיות - נאומו של ראש הלישכה המדינית של החמאס ח'אלד משעל </w:t>
      </w:r>
      <w:r w:rsidR="00E00C20">
        <w:rPr>
          <w:rFonts w:asciiTheme="minorBidi" w:hAnsiTheme="minorBidi" w:hint="cs"/>
          <w:sz w:val="24"/>
          <w:szCs w:val="24"/>
          <w:rtl/>
        </w:rPr>
        <w:t>ב</w:t>
      </w:r>
      <w:r w:rsidRPr="000B4D7E">
        <w:rPr>
          <w:rFonts w:asciiTheme="minorBidi" w:hAnsiTheme="minorBidi"/>
          <w:sz w:val="24"/>
          <w:szCs w:val="24"/>
          <w:rtl/>
        </w:rPr>
        <w:t>כנס של מכון המחקר הפלשתיני "אלזייתונה" בביירות. החמאס מוכן לקבל מציאות שמבחינתו היא זמנית אך הוא לעולם לא ישלים איתה ברמה העקרונית, אלא רק כשלב בדרך להשגת המטרות ארוכות הטווח- שחרור פלסטין מהים ועד הנהר. קרי, גם באם תינתן נכונותו של החמאס למדינה פלסטינית בקווי 1967 זו לא תלווה בחתימה על הסכם המסיים את הסכסוך ואת התביעות או מוותר על חזרה של הפליטים הפלסטינים לישראל.</w:t>
      </w:r>
    </w:p>
    <w:p w:rsidR="00FC5229" w:rsidRPr="000B4D7E" w:rsidRDefault="00FC5229" w:rsidP="00E00C20">
      <w:pPr>
        <w:spacing w:line="360" w:lineRule="auto"/>
        <w:rPr>
          <w:rFonts w:asciiTheme="minorBidi" w:hAnsiTheme="minorBidi"/>
          <w:sz w:val="24"/>
          <w:szCs w:val="24"/>
          <w:rtl/>
        </w:rPr>
      </w:pPr>
      <w:r w:rsidRPr="000B4D7E">
        <w:rPr>
          <w:rFonts w:asciiTheme="minorBidi" w:hAnsiTheme="minorBidi"/>
          <w:sz w:val="24"/>
          <w:szCs w:val="24"/>
          <w:rtl/>
        </w:rPr>
        <w:t>לכאורה, עמדות ארגון הפת</w:t>
      </w:r>
      <w:r w:rsidR="000052FD" w:rsidRPr="000B4D7E">
        <w:rPr>
          <w:rFonts w:asciiTheme="minorBidi" w:hAnsiTheme="minorBidi"/>
          <w:sz w:val="24"/>
          <w:szCs w:val="24"/>
          <w:rtl/>
        </w:rPr>
        <w:t>"</w:t>
      </w:r>
      <w:r w:rsidRPr="000B4D7E">
        <w:rPr>
          <w:rFonts w:asciiTheme="minorBidi" w:hAnsiTheme="minorBidi"/>
          <w:sz w:val="24"/>
          <w:szCs w:val="24"/>
          <w:rtl/>
        </w:rPr>
        <w:t>ח ובכיריו ביחס לנושאים הנושאים המרכזיים המזוהים עם רעיון שתי המדינות ובראשם סוגיית גבולות יוני 1967 כבסיס להסכם, סוגיית המאבק המזויין, סוף הסכסוך, סוגיית הפליטים הפלשתיניים, עתיד ירושלים ויוזמת השלום הערבית, זהות לאלו המובעות בהסכמים החתומים של אש"ף וכן בהצהרות והצעו</w:t>
      </w:r>
      <w:r w:rsidR="00E00C20">
        <w:rPr>
          <w:rFonts w:asciiTheme="minorBidi" w:hAnsiTheme="minorBidi"/>
          <w:sz w:val="24"/>
          <w:szCs w:val="24"/>
          <w:rtl/>
        </w:rPr>
        <w:t>ת גישור שליוו את המו"מ מאז 1993</w:t>
      </w:r>
      <w:r w:rsidR="00E00C20">
        <w:rPr>
          <w:rFonts w:asciiTheme="minorBidi" w:hAnsiTheme="minorBidi" w:hint="cs"/>
          <w:sz w:val="24"/>
          <w:szCs w:val="24"/>
          <w:rtl/>
        </w:rPr>
        <w:t xml:space="preserve">, </w:t>
      </w:r>
      <w:r w:rsidRPr="000B4D7E">
        <w:rPr>
          <w:rFonts w:asciiTheme="minorBidi" w:hAnsiTheme="minorBidi"/>
          <w:sz w:val="24"/>
          <w:szCs w:val="24"/>
          <w:rtl/>
        </w:rPr>
        <w:t>אך בפועל אין הדבר כך. לעיתים קרובות קיימים הבדלים בין ניירות עמדה פנימיים ותקנונים המשקפים</w:t>
      </w:r>
      <w:r w:rsidR="00E00C20">
        <w:rPr>
          <w:rFonts w:asciiTheme="minorBidi" w:hAnsiTheme="minorBidi"/>
          <w:sz w:val="24"/>
          <w:szCs w:val="24"/>
          <w:rtl/>
        </w:rPr>
        <w:t xml:space="preserve"> עמדות היסטוריות של ארגון הפת</w:t>
      </w:r>
      <w:r w:rsidR="0039494D">
        <w:rPr>
          <w:rFonts w:asciiTheme="minorBidi" w:hAnsiTheme="minorBidi" w:hint="cs"/>
          <w:sz w:val="24"/>
          <w:szCs w:val="24"/>
          <w:rtl/>
        </w:rPr>
        <w:t>"</w:t>
      </w:r>
      <w:r w:rsidR="00E00C20">
        <w:rPr>
          <w:rFonts w:asciiTheme="minorBidi" w:hAnsiTheme="minorBidi"/>
          <w:sz w:val="24"/>
          <w:szCs w:val="24"/>
          <w:rtl/>
        </w:rPr>
        <w:t xml:space="preserve">ח </w:t>
      </w:r>
      <w:r w:rsidRPr="000B4D7E">
        <w:rPr>
          <w:rFonts w:asciiTheme="minorBidi" w:hAnsiTheme="minorBidi"/>
          <w:sz w:val="24"/>
          <w:szCs w:val="24"/>
          <w:rtl/>
        </w:rPr>
        <w:t xml:space="preserve"> והסותרים את עמדות אש</w:t>
      </w:r>
      <w:r w:rsidR="000052FD" w:rsidRPr="000B4D7E">
        <w:rPr>
          <w:rFonts w:asciiTheme="minorBidi" w:hAnsiTheme="minorBidi"/>
          <w:sz w:val="24"/>
          <w:szCs w:val="24"/>
          <w:rtl/>
        </w:rPr>
        <w:t>"</w:t>
      </w:r>
      <w:r w:rsidRPr="000B4D7E">
        <w:rPr>
          <w:rFonts w:asciiTheme="minorBidi" w:hAnsiTheme="minorBidi"/>
          <w:sz w:val="24"/>
          <w:szCs w:val="24"/>
          <w:rtl/>
        </w:rPr>
        <w:t>ף כגוף.  בהקשר זה ראוי גם להדגיש שבכירי הפת</w:t>
      </w:r>
      <w:r w:rsidR="00FB2BD5">
        <w:rPr>
          <w:rFonts w:asciiTheme="minorBidi" w:hAnsiTheme="minorBidi" w:hint="cs"/>
          <w:sz w:val="24"/>
          <w:szCs w:val="24"/>
          <w:rtl/>
        </w:rPr>
        <w:t>"</w:t>
      </w:r>
      <w:r w:rsidRPr="000B4D7E">
        <w:rPr>
          <w:rFonts w:asciiTheme="minorBidi" w:hAnsiTheme="minorBidi"/>
          <w:sz w:val="24"/>
          <w:szCs w:val="24"/>
          <w:rtl/>
        </w:rPr>
        <w:t>ח העומדים בראש אש</w:t>
      </w:r>
      <w:r w:rsidR="00FB2BD5">
        <w:rPr>
          <w:rFonts w:asciiTheme="minorBidi" w:hAnsiTheme="minorBidi" w:hint="cs"/>
          <w:sz w:val="24"/>
          <w:szCs w:val="24"/>
          <w:rtl/>
        </w:rPr>
        <w:t>"</w:t>
      </w:r>
      <w:r w:rsidRPr="000B4D7E">
        <w:rPr>
          <w:rFonts w:asciiTheme="minorBidi" w:hAnsiTheme="minorBidi"/>
          <w:sz w:val="24"/>
          <w:szCs w:val="24"/>
          <w:rtl/>
        </w:rPr>
        <w:t>ף מתבטאים לעיתים בפורומים של הפת</w:t>
      </w:r>
      <w:r w:rsidR="000052FD" w:rsidRPr="000B4D7E">
        <w:rPr>
          <w:rFonts w:asciiTheme="minorBidi" w:hAnsiTheme="minorBidi"/>
          <w:sz w:val="24"/>
          <w:szCs w:val="24"/>
          <w:rtl/>
        </w:rPr>
        <w:t>"</w:t>
      </w:r>
      <w:r w:rsidRPr="000B4D7E">
        <w:rPr>
          <w:rFonts w:asciiTheme="minorBidi" w:hAnsiTheme="minorBidi"/>
          <w:sz w:val="24"/>
          <w:szCs w:val="24"/>
          <w:rtl/>
        </w:rPr>
        <w:t>ח באופן שונה מבחינה עקרונית מהעמדות המובעות על ידם בפורומים שבהם הם מבטאים את עמדת אש</w:t>
      </w:r>
      <w:r w:rsidR="000052FD" w:rsidRPr="000B4D7E">
        <w:rPr>
          <w:rFonts w:asciiTheme="minorBidi" w:hAnsiTheme="minorBidi"/>
          <w:sz w:val="24"/>
          <w:szCs w:val="24"/>
          <w:rtl/>
        </w:rPr>
        <w:t>"</w:t>
      </w:r>
      <w:r w:rsidRPr="000B4D7E">
        <w:rPr>
          <w:rFonts w:asciiTheme="minorBidi" w:hAnsiTheme="minorBidi"/>
          <w:sz w:val="24"/>
          <w:szCs w:val="24"/>
          <w:rtl/>
        </w:rPr>
        <w:t xml:space="preserve">ף. </w:t>
      </w:r>
    </w:p>
    <w:p w:rsidR="00FC5229" w:rsidRPr="000B4D7E" w:rsidRDefault="00FC5229" w:rsidP="00E00C20">
      <w:pPr>
        <w:spacing w:line="360" w:lineRule="auto"/>
        <w:rPr>
          <w:rFonts w:asciiTheme="minorBidi" w:hAnsiTheme="minorBidi"/>
          <w:sz w:val="24"/>
          <w:szCs w:val="24"/>
          <w:rtl/>
        </w:rPr>
      </w:pPr>
      <w:r w:rsidRPr="000B4D7E">
        <w:rPr>
          <w:rFonts w:asciiTheme="minorBidi" w:hAnsiTheme="minorBidi"/>
          <w:sz w:val="24"/>
          <w:szCs w:val="24"/>
          <w:rtl/>
        </w:rPr>
        <w:lastRenderedPageBreak/>
        <w:t xml:space="preserve">יכולתו של מחמוד עבאס לנוע להסכם </w:t>
      </w:r>
      <w:r w:rsidR="00E00C20">
        <w:rPr>
          <w:rFonts w:asciiTheme="minorBidi" w:hAnsiTheme="minorBidi" w:hint="cs"/>
          <w:sz w:val="24"/>
          <w:szCs w:val="24"/>
          <w:rtl/>
        </w:rPr>
        <w:t xml:space="preserve">מופרעת </w:t>
      </w:r>
      <w:r w:rsidRPr="000B4D7E">
        <w:rPr>
          <w:rFonts w:asciiTheme="minorBidi" w:hAnsiTheme="minorBidi"/>
          <w:sz w:val="24"/>
          <w:szCs w:val="24"/>
          <w:rtl/>
        </w:rPr>
        <w:t xml:space="preserve"> מאופוזיציה אישית בפת"ח (מוחמד דאחלן ומראוון ברגותי) ומאופוזיציה לאומית דתית של החמאס</w:t>
      </w:r>
      <w:r w:rsidR="00E00C20">
        <w:rPr>
          <w:rFonts w:asciiTheme="minorBidi" w:hAnsiTheme="minorBidi" w:hint="cs"/>
          <w:sz w:val="24"/>
          <w:szCs w:val="24"/>
          <w:rtl/>
        </w:rPr>
        <w:t xml:space="preserve">. </w:t>
      </w:r>
      <w:r w:rsidRPr="000B4D7E">
        <w:rPr>
          <w:rFonts w:asciiTheme="minorBidi" w:hAnsiTheme="minorBidi"/>
          <w:sz w:val="24"/>
          <w:szCs w:val="24"/>
          <w:rtl/>
        </w:rPr>
        <w:t>יכולתו להגיע להסכם מותנת בכך שההסכם יימצא ב</w:t>
      </w:r>
      <w:r w:rsidR="00FB2BD5">
        <w:rPr>
          <w:rFonts w:asciiTheme="minorBidi" w:hAnsiTheme="minorBidi" w:hint="cs"/>
          <w:sz w:val="24"/>
          <w:szCs w:val="24"/>
          <w:rtl/>
        </w:rPr>
        <w:t xml:space="preserve">מסגרת </w:t>
      </w:r>
      <w:r w:rsidRPr="000B4D7E">
        <w:rPr>
          <w:rFonts w:asciiTheme="minorBidi" w:hAnsiTheme="minorBidi"/>
          <w:sz w:val="24"/>
          <w:szCs w:val="24"/>
          <w:rtl/>
        </w:rPr>
        <w:t xml:space="preserve"> ההחלטות הבינלאומיות, יהנה מתמיכת הקהילה הבינלאומית ומתמיכת המדינות הערביות המעורבות בשלוש סוגויות: ביטחון, ירושלים ופליטים ובראשן ירדן ומצרים.</w:t>
      </w:r>
    </w:p>
    <w:p w:rsidR="00FC5229" w:rsidRPr="000B4D7E" w:rsidRDefault="00FC5229" w:rsidP="000B4D7E">
      <w:pPr>
        <w:spacing w:line="360" w:lineRule="auto"/>
        <w:rPr>
          <w:rFonts w:asciiTheme="minorBidi" w:hAnsiTheme="minorBidi"/>
          <w:sz w:val="24"/>
          <w:szCs w:val="24"/>
          <w:rtl/>
        </w:rPr>
      </w:pPr>
      <w:r w:rsidRPr="000B4D7E">
        <w:rPr>
          <w:rFonts w:asciiTheme="minorBidi" w:hAnsiTheme="minorBidi"/>
          <w:sz w:val="24"/>
          <w:szCs w:val="24"/>
          <w:rtl/>
        </w:rPr>
        <w:t xml:space="preserve">לסכום, נקודה ההחלטה הראשונה נתונה בידי ראש ממשלת ישראל ולכאורה נתניהו הכריע </w:t>
      </w:r>
      <w:r w:rsidR="000052FD" w:rsidRPr="000B4D7E">
        <w:rPr>
          <w:rFonts w:asciiTheme="minorBidi" w:hAnsiTheme="minorBidi"/>
          <w:sz w:val="24"/>
          <w:szCs w:val="24"/>
          <w:rtl/>
        </w:rPr>
        <w:t xml:space="preserve">בעד קיום </w:t>
      </w:r>
      <w:r w:rsidRPr="000B4D7E">
        <w:rPr>
          <w:rFonts w:asciiTheme="minorBidi" w:hAnsiTheme="minorBidi"/>
          <w:sz w:val="24"/>
          <w:szCs w:val="24"/>
          <w:rtl/>
        </w:rPr>
        <w:t>המו"מ</w:t>
      </w:r>
      <w:r w:rsidR="000052FD" w:rsidRPr="000B4D7E">
        <w:rPr>
          <w:rFonts w:asciiTheme="minorBidi" w:hAnsiTheme="minorBidi"/>
          <w:sz w:val="24"/>
          <w:szCs w:val="24"/>
          <w:rtl/>
        </w:rPr>
        <w:t>, אך בפועל מדיניות ממשלתו ומעשיה בשטח סותרים לגמרי את אמירותיו.</w:t>
      </w:r>
    </w:p>
    <w:p w:rsidR="00FC5229" w:rsidRPr="000B4D7E" w:rsidRDefault="00FC5229" w:rsidP="000B4D7E">
      <w:pPr>
        <w:spacing w:line="360" w:lineRule="auto"/>
        <w:rPr>
          <w:rFonts w:asciiTheme="minorBidi" w:hAnsiTheme="minorBidi"/>
          <w:sz w:val="24"/>
          <w:szCs w:val="24"/>
          <w:rtl/>
        </w:rPr>
      </w:pPr>
      <w:r w:rsidRPr="000B4D7E">
        <w:rPr>
          <w:rFonts w:asciiTheme="minorBidi" w:hAnsiTheme="minorBidi"/>
          <w:sz w:val="24"/>
          <w:szCs w:val="24"/>
          <w:rtl/>
        </w:rPr>
        <w:t xml:space="preserve">בצד הפלסטיני אנו עדים בימים אלו לחלון זמנים בו עדיין מחמוד עבאס מחזיק במושכות, לצד היחלשותו של החמאס על רקע חילופי השלטון במצרים. ניתן לקבוע כי עבאס קיבל את ההחלטה ההיסטורית ביחס למימוש רעיון שתי המדינות, אך ללא ספק, ייתקל בקשיים רבים מבית ומחוץ ביחס לאישורו וליישומו על פי הפרמטרים הידועים, בעיקר ביחס לסוגיית הפליטים. </w:t>
      </w:r>
    </w:p>
    <w:p w:rsidR="007449BF" w:rsidRPr="000B4D7E" w:rsidRDefault="007449BF" w:rsidP="000B4D7E">
      <w:pPr>
        <w:spacing w:line="360" w:lineRule="auto"/>
        <w:rPr>
          <w:rFonts w:asciiTheme="minorBidi" w:hAnsiTheme="minorBidi"/>
          <w:b/>
          <w:bCs/>
          <w:sz w:val="24"/>
          <w:szCs w:val="24"/>
          <w:rtl/>
        </w:rPr>
      </w:pPr>
      <w:r w:rsidRPr="000B4D7E">
        <w:rPr>
          <w:rFonts w:asciiTheme="minorBidi" w:hAnsiTheme="minorBidi"/>
          <w:b/>
          <w:bCs/>
          <w:sz w:val="24"/>
          <w:szCs w:val="24"/>
          <w:rtl/>
        </w:rPr>
        <w:t>התפחויות איזוריות</w:t>
      </w:r>
    </w:p>
    <w:p w:rsidR="00005F1B" w:rsidRPr="000B4D7E" w:rsidRDefault="00005F1B" w:rsidP="000B4D7E">
      <w:pPr>
        <w:spacing w:line="360" w:lineRule="auto"/>
        <w:rPr>
          <w:rFonts w:asciiTheme="minorBidi" w:hAnsiTheme="minorBidi"/>
          <w:b/>
          <w:bCs/>
          <w:sz w:val="24"/>
          <w:szCs w:val="24"/>
          <w:rtl/>
        </w:rPr>
      </w:pPr>
      <w:r w:rsidRPr="000B4D7E">
        <w:rPr>
          <w:rFonts w:asciiTheme="minorBidi" w:hAnsiTheme="minorBidi"/>
          <w:b/>
          <w:bCs/>
          <w:sz w:val="24"/>
          <w:szCs w:val="24"/>
          <w:rtl/>
        </w:rPr>
        <w:t>"המדינה  האיסלמית"</w:t>
      </w:r>
    </w:p>
    <w:p w:rsidR="00005F1B" w:rsidRPr="000B4D7E" w:rsidRDefault="00005F1B" w:rsidP="000B4D7E">
      <w:pPr>
        <w:spacing w:line="360" w:lineRule="auto"/>
        <w:rPr>
          <w:rFonts w:asciiTheme="minorBidi" w:hAnsiTheme="minorBidi"/>
          <w:sz w:val="24"/>
          <w:szCs w:val="24"/>
          <w:rtl/>
        </w:rPr>
      </w:pPr>
      <w:r w:rsidRPr="000B4D7E">
        <w:rPr>
          <w:rFonts w:asciiTheme="minorBidi" w:hAnsiTheme="minorBidi"/>
          <w:sz w:val="24"/>
          <w:szCs w:val="24"/>
          <w:rtl/>
        </w:rPr>
        <w:t>ארגון הטרור האיסלמי סוני, "המדינה האיסלאמית", נתפש כיום על ידי ארה"ב, העולם הערבי ואירופה כאיום המשמעותי והדחוף שיש להתמודד עימו, ובעדיפות על פני כול עניין אחר. כול הגורמים נערכים בברית מדינית וצבאית למגר את הארגון הקיצוני הזה, למעט ישראל שתסתפק בשיתוף פעולה מודיעיני.</w:t>
      </w:r>
    </w:p>
    <w:p w:rsidR="00320C03" w:rsidRPr="000B4D7E" w:rsidRDefault="00005F1B" w:rsidP="000B4D7E">
      <w:pPr>
        <w:spacing w:line="360" w:lineRule="auto"/>
        <w:rPr>
          <w:rFonts w:asciiTheme="minorBidi" w:hAnsiTheme="minorBidi"/>
          <w:sz w:val="24"/>
          <w:szCs w:val="24"/>
          <w:rtl/>
        </w:rPr>
      </w:pPr>
      <w:r w:rsidRPr="000B4D7E">
        <w:rPr>
          <w:rFonts w:asciiTheme="minorBidi" w:hAnsiTheme="minorBidi"/>
          <w:sz w:val="24"/>
          <w:szCs w:val="24"/>
          <w:rtl/>
        </w:rPr>
        <w:t>החשש מהתעצמותו של הארגון</w:t>
      </w:r>
      <w:r w:rsidR="00520484" w:rsidRPr="000B4D7E">
        <w:rPr>
          <w:rFonts w:asciiTheme="minorBidi" w:hAnsiTheme="minorBidi"/>
          <w:sz w:val="24"/>
          <w:szCs w:val="24"/>
          <w:rtl/>
        </w:rPr>
        <w:t>, שבאה לידי ביטוי בעירק ובסוריה בשלב זה,</w:t>
      </w:r>
      <w:r w:rsidRPr="000B4D7E">
        <w:rPr>
          <w:rFonts w:asciiTheme="minorBidi" w:hAnsiTheme="minorBidi"/>
          <w:sz w:val="24"/>
          <w:szCs w:val="24"/>
          <w:rtl/>
        </w:rPr>
        <w:t xml:space="preserve"> עומד בראש מעיינהן של מדינות ערב  </w:t>
      </w:r>
      <w:r w:rsidR="00520484" w:rsidRPr="000B4D7E">
        <w:rPr>
          <w:rFonts w:asciiTheme="minorBidi" w:hAnsiTheme="minorBidi"/>
          <w:sz w:val="24"/>
          <w:szCs w:val="24"/>
          <w:rtl/>
        </w:rPr>
        <w:t xml:space="preserve">ומשפיע על מידת נכונותן להתערב באופן פעיל יותר בסכסוך הישראלי פלסטיני. </w:t>
      </w:r>
      <w:r w:rsidR="0090100D" w:rsidRPr="000B4D7E">
        <w:rPr>
          <w:rFonts w:asciiTheme="minorBidi" w:hAnsiTheme="minorBidi"/>
          <w:sz w:val="24"/>
          <w:szCs w:val="24"/>
          <w:rtl/>
        </w:rPr>
        <w:t>עבאס,</w:t>
      </w:r>
      <w:r w:rsidR="00520484" w:rsidRPr="000B4D7E">
        <w:rPr>
          <w:rFonts w:asciiTheme="minorBidi" w:hAnsiTheme="minorBidi"/>
          <w:sz w:val="24"/>
          <w:szCs w:val="24"/>
          <w:rtl/>
        </w:rPr>
        <w:t xml:space="preserve"> וכן משעל והנייה,  </w:t>
      </w:r>
      <w:r w:rsidR="005D2EA9" w:rsidRPr="000B4D7E">
        <w:rPr>
          <w:rFonts w:asciiTheme="minorBidi" w:hAnsiTheme="minorBidi"/>
          <w:sz w:val="24"/>
          <w:szCs w:val="24"/>
          <w:rtl/>
        </w:rPr>
        <w:t xml:space="preserve">שומעים </w:t>
      </w:r>
      <w:r w:rsidR="00520484" w:rsidRPr="000B4D7E">
        <w:rPr>
          <w:rFonts w:asciiTheme="minorBidi" w:hAnsiTheme="minorBidi"/>
          <w:sz w:val="24"/>
          <w:szCs w:val="24"/>
          <w:rtl/>
        </w:rPr>
        <w:t xml:space="preserve">ומבינים </w:t>
      </w:r>
      <w:r w:rsidR="005D2EA9" w:rsidRPr="000B4D7E">
        <w:rPr>
          <w:rFonts w:asciiTheme="minorBidi" w:hAnsiTheme="minorBidi"/>
          <w:sz w:val="24"/>
          <w:szCs w:val="24"/>
          <w:rtl/>
        </w:rPr>
        <w:t xml:space="preserve">את </w:t>
      </w:r>
      <w:r w:rsidR="00520484" w:rsidRPr="000B4D7E">
        <w:rPr>
          <w:rFonts w:asciiTheme="minorBidi" w:hAnsiTheme="minorBidi"/>
          <w:sz w:val="24"/>
          <w:szCs w:val="24"/>
          <w:rtl/>
        </w:rPr>
        <w:t xml:space="preserve">סדר העדיפות הערבי </w:t>
      </w:r>
      <w:r w:rsidR="005D2EA9" w:rsidRPr="000B4D7E">
        <w:rPr>
          <w:rFonts w:asciiTheme="minorBidi" w:hAnsiTheme="minorBidi"/>
          <w:sz w:val="24"/>
          <w:szCs w:val="24"/>
          <w:rtl/>
        </w:rPr>
        <w:t xml:space="preserve"> ומנסים לפעול בהתאם. חמאס מדבר על הצורך בשותפות עם הרשות הפלסטינית בניהול ענייני המדינה כתנאי להסכמתו למדינה בגבולות 67', ועבאס </w:t>
      </w:r>
      <w:r w:rsidR="0090100D" w:rsidRPr="000B4D7E">
        <w:rPr>
          <w:rFonts w:asciiTheme="minorBidi" w:hAnsiTheme="minorBidi"/>
          <w:sz w:val="24"/>
          <w:szCs w:val="24"/>
          <w:rtl/>
        </w:rPr>
        <w:t xml:space="preserve">מוסיף </w:t>
      </w:r>
      <w:r w:rsidR="005D2EA9" w:rsidRPr="000B4D7E">
        <w:rPr>
          <w:rFonts w:asciiTheme="minorBidi" w:hAnsiTheme="minorBidi"/>
          <w:sz w:val="24"/>
          <w:szCs w:val="24"/>
          <w:rtl/>
        </w:rPr>
        <w:t xml:space="preserve"> כי פתרון הסכסוך הוא פתח ליציבות באזור כולו ויחסום גם קבוצות רדיקליות. אבל גם בחמאס וגם בפתח מבינים בשלב זה שהמקסימום שהם יכולים להשיג הם </w:t>
      </w:r>
      <w:r w:rsidR="00520484" w:rsidRPr="000B4D7E">
        <w:rPr>
          <w:rFonts w:asciiTheme="minorBidi" w:hAnsiTheme="minorBidi"/>
          <w:sz w:val="24"/>
          <w:szCs w:val="24"/>
          <w:rtl/>
        </w:rPr>
        <w:t xml:space="preserve">תרומות </w:t>
      </w:r>
      <w:r w:rsidR="005D2EA9" w:rsidRPr="000B4D7E">
        <w:rPr>
          <w:rFonts w:asciiTheme="minorBidi" w:hAnsiTheme="minorBidi"/>
          <w:sz w:val="24"/>
          <w:szCs w:val="24"/>
          <w:rtl/>
        </w:rPr>
        <w:t>לשיקום הרצועה, וגם זה רק אם ישכילו להתגבר על המחלוקות הפנימיות</w:t>
      </w:r>
    </w:p>
    <w:p w:rsidR="00520484" w:rsidRPr="000B4D7E" w:rsidRDefault="00520484" w:rsidP="0039494D">
      <w:pPr>
        <w:spacing w:line="360" w:lineRule="auto"/>
        <w:rPr>
          <w:rFonts w:asciiTheme="minorBidi" w:hAnsiTheme="minorBidi"/>
          <w:sz w:val="24"/>
          <w:szCs w:val="24"/>
          <w:rtl/>
        </w:rPr>
      </w:pPr>
      <w:r w:rsidRPr="000B4D7E">
        <w:rPr>
          <w:rFonts w:asciiTheme="minorBidi" w:hAnsiTheme="minorBidi"/>
          <w:sz w:val="24"/>
          <w:szCs w:val="24"/>
          <w:rtl/>
        </w:rPr>
        <w:t xml:space="preserve">ישראל אינה רואה בארגון המדינה האיסלמית כאיום מיידי עליה, אך מבקשת להיערך לאפשרות בה ארגון זה לא יבלם על ידי המערך העולמי שהוקם ויתפוס עמדות מאיימות בגבול הסורי ברמת הגולן ואף בירדן. במקביל לכך, הארגון משמש בידי ישראל בכדי להצדיק </w:t>
      </w:r>
      <w:r w:rsidRPr="000B4D7E">
        <w:rPr>
          <w:rFonts w:asciiTheme="minorBidi" w:hAnsiTheme="minorBidi"/>
          <w:sz w:val="24"/>
          <w:szCs w:val="24"/>
          <w:rtl/>
        </w:rPr>
        <w:lastRenderedPageBreak/>
        <w:t>את טענותיה בדבר הצורך בשליטה ישראלית ביטחונית לאורך שנים רבות בבקעת הירדן, עד שהמצב הרעוע במרחב שממזרח לה יתייצב ויתבהר.</w:t>
      </w:r>
    </w:p>
    <w:p w:rsidR="00520484" w:rsidRPr="000B4D7E" w:rsidRDefault="00520484" w:rsidP="000B4D7E">
      <w:pPr>
        <w:spacing w:line="360" w:lineRule="auto"/>
        <w:rPr>
          <w:rFonts w:asciiTheme="minorBidi" w:hAnsiTheme="minorBidi"/>
          <w:sz w:val="24"/>
          <w:szCs w:val="24"/>
          <w:rtl/>
        </w:rPr>
      </w:pPr>
      <w:r w:rsidRPr="000B4D7E">
        <w:rPr>
          <w:rFonts w:asciiTheme="minorBidi" w:hAnsiTheme="minorBidi"/>
          <w:sz w:val="24"/>
          <w:szCs w:val="24"/>
          <w:rtl/>
        </w:rPr>
        <w:t xml:space="preserve">ממשלו של הנשיא אובמה, מרכז את מאמציו בארגון וניהול המערך </w:t>
      </w:r>
      <w:r w:rsidR="0039494D">
        <w:rPr>
          <w:rFonts w:asciiTheme="minorBidi" w:hAnsiTheme="minorBidi"/>
          <w:sz w:val="24"/>
          <w:szCs w:val="24"/>
          <w:rtl/>
        </w:rPr>
        <w:t>כנגד "המדינה האיסלמית"</w:t>
      </w:r>
      <w:r w:rsidR="0039494D">
        <w:rPr>
          <w:rFonts w:asciiTheme="minorBidi" w:hAnsiTheme="minorBidi" w:hint="cs"/>
          <w:sz w:val="24"/>
          <w:szCs w:val="24"/>
          <w:rtl/>
        </w:rPr>
        <w:t xml:space="preserve">, כך </w:t>
      </w:r>
      <w:r w:rsidRPr="000B4D7E">
        <w:rPr>
          <w:rFonts w:asciiTheme="minorBidi" w:hAnsiTheme="minorBidi"/>
          <w:sz w:val="24"/>
          <w:szCs w:val="24"/>
          <w:rtl/>
        </w:rPr>
        <w:t xml:space="preserve"> </w:t>
      </w:r>
      <w:r w:rsidR="0039494D">
        <w:rPr>
          <w:rFonts w:asciiTheme="minorBidi" w:hAnsiTheme="minorBidi" w:hint="cs"/>
          <w:sz w:val="24"/>
          <w:szCs w:val="24"/>
          <w:rtl/>
        </w:rPr>
        <w:t>ש</w:t>
      </w:r>
      <w:r w:rsidRPr="000B4D7E">
        <w:rPr>
          <w:rFonts w:asciiTheme="minorBidi" w:hAnsiTheme="minorBidi"/>
          <w:sz w:val="24"/>
          <w:szCs w:val="24"/>
          <w:rtl/>
        </w:rPr>
        <w:t xml:space="preserve">אין ביכולתו של שר החוץ האמריקאי, ג'ון קרי, לנהל במקביל לכך, מאמצים </w:t>
      </w:r>
      <w:r w:rsidR="0090100D" w:rsidRPr="000B4D7E">
        <w:rPr>
          <w:rFonts w:asciiTheme="minorBidi" w:hAnsiTheme="minorBidi"/>
          <w:sz w:val="24"/>
          <w:szCs w:val="24"/>
          <w:rtl/>
        </w:rPr>
        <w:t>נוספים, מעבר ל"הסדרה", בערוץ הישראלי- פלסטיני.</w:t>
      </w:r>
    </w:p>
    <w:p w:rsidR="0090100D" w:rsidRPr="000B4D7E" w:rsidRDefault="0090100D" w:rsidP="000B4D7E">
      <w:pPr>
        <w:spacing w:line="360" w:lineRule="auto"/>
        <w:rPr>
          <w:rFonts w:asciiTheme="minorBidi" w:hAnsiTheme="minorBidi"/>
          <w:b/>
          <w:bCs/>
          <w:sz w:val="24"/>
          <w:szCs w:val="24"/>
          <w:rtl/>
        </w:rPr>
      </w:pPr>
      <w:r w:rsidRPr="000B4D7E">
        <w:rPr>
          <w:rFonts w:asciiTheme="minorBidi" w:hAnsiTheme="minorBidi"/>
          <w:b/>
          <w:bCs/>
          <w:sz w:val="24"/>
          <w:szCs w:val="24"/>
          <w:rtl/>
        </w:rPr>
        <w:t>ישראל- חמאס</w:t>
      </w:r>
    </w:p>
    <w:p w:rsidR="0090100D" w:rsidRPr="000B4D7E" w:rsidRDefault="0090100D" w:rsidP="000B4D7E">
      <w:pPr>
        <w:spacing w:line="360" w:lineRule="auto"/>
        <w:rPr>
          <w:rFonts w:asciiTheme="minorBidi" w:hAnsiTheme="minorBidi"/>
          <w:sz w:val="24"/>
          <w:szCs w:val="24"/>
          <w:rtl/>
        </w:rPr>
      </w:pPr>
      <w:r w:rsidRPr="000B4D7E">
        <w:rPr>
          <w:rFonts w:asciiTheme="minorBidi" w:hAnsiTheme="minorBidi"/>
          <w:sz w:val="24"/>
          <w:szCs w:val="24"/>
          <w:rtl/>
        </w:rPr>
        <w:t xml:space="preserve">התנהלותו של ראש הממשלה בנימין נתניהו במבצע "צוק איתן" ובמהלכים שהובילו אליו </w:t>
      </w:r>
      <w:r w:rsidR="00EE45B9" w:rsidRPr="000B4D7E">
        <w:rPr>
          <w:rFonts w:asciiTheme="minorBidi" w:hAnsiTheme="minorBidi"/>
          <w:sz w:val="24"/>
          <w:szCs w:val="24"/>
          <w:rtl/>
        </w:rPr>
        <w:t>העידו</w:t>
      </w:r>
      <w:r w:rsidRPr="000B4D7E">
        <w:rPr>
          <w:rFonts w:asciiTheme="minorBidi" w:hAnsiTheme="minorBidi"/>
          <w:sz w:val="24"/>
          <w:szCs w:val="24"/>
          <w:rtl/>
        </w:rPr>
        <w:t xml:space="preserve"> כי מטרתו המדינית, גם אם לא הוגדרה כך רשמית, הייתה אחת- חזרה מוקדמת ככל שניתן ל"סטטוס קוו".</w:t>
      </w:r>
    </w:p>
    <w:p w:rsidR="00EE45B9" w:rsidRPr="000B4D7E" w:rsidRDefault="0090100D" w:rsidP="000B4D7E">
      <w:pPr>
        <w:spacing w:line="360" w:lineRule="auto"/>
        <w:rPr>
          <w:rFonts w:asciiTheme="minorBidi" w:hAnsiTheme="minorBidi"/>
          <w:sz w:val="24"/>
          <w:szCs w:val="24"/>
          <w:rtl/>
        </w:rPr>
      </w:pPr>
      <w:r w:rsidRPr="000B4D7E">
        <w:rPr>
          <w:rFonts w:asciiTheme="minorBidi" w:hAnsiTheme="minorBidi"/>
          <w:sz w:val="24"/>
          <w:szCs w:val="24"/>
          <w:rtl/>
        </w:rPr>
        <w:t xml:space="preserve"> </w:t>
      </w:r>
      <w:r w:rsidR="00EE45B9" w:rsidRPr="000B4D7E">
        <w:rPr>
          <w:rFonts w:asciiTheme="minorBidi" w:hAnsiTheme="minorBidi"/>
          <w:sz w:val="24"/>
          <w:szCs w:val="24"/>
          <w:rtl/>
        </w:rPr>
        <w:t xml:space="preserve">ה"סטטוס קוו" הוא זה  ששומר על נתניהו בראשות הממשלה אשר רוב חבריה פועל בעקביות תחת המדיניות הבאה: הרחבת מפעל ההתנחלויות, בעיקר מחוץ לגושים, הגדלת הנוכחות היהודית במזרח ירושלים, בעיקר באגן ההיסטורי, התנגדות למשא ומתן אמיתי עם אבו מאזן, טיפוח הפילוג בין חמאס לרשות הפלסטינית והמשך המצור על עזה בשיתוף משטרו של א-סיסי. </w:t>
      </w:r>
    </w:p>
    <w:p w:rsidR="00EE45B9" w:rsidRPr="000B4D7E" w:rsidRDefault="00EE45B9" w:rsidP="000B4D7E">
      <w:pPr>
        <w:spacing w:line="360" w:lineRule="auto"/>
        <w:rPr>
          <w:rFonts w:asciiTheme="minorBidi" w:hAnsiTheme="minorBidi"/>
          <w:sz w:val="24"/>
          <w:szCs w:val="24"/>
          <w:rtl/>
        </w:rPr>
      </w:pPr>
      <w:r w:rsidRPr="000B4D7E">
        <w:rPr>
          <w:rFonts w:asciiTheme="minorBidi" w:hAnsiTheme="minorBidi"/>
          <w:sz w:val="24"/>
          <w:szCs w:val="24"/>
          <w:rtl/>
        </w:rPr>
        <w:t>אך הסטטוס קוו שעליו הושתתה מדיניותו של נתניהו בשנים האחרונות אינו משקף מצב אמיתי של איזון ויציבות ביטחונית ומדינית, אלא ההיפך. הוא ביטוי לחששו העמוק של ראש הממשלה מתזוזה מדינית. הסטטוס קוו היה למעשה ביטוי לקיפאון מחשבתי בצד הישראלי שקיים את התנאים שאיפשרו לחמאס להניע בכל פעם מחדש את ההתלקחות הבאה.</w:t>
      </w:r>
    </w:p>
    <w:p w:rsidR="00C91D24" w:rsidRPr="000B4D7E" w:rsidRDefault="00EE45B9" w:rsidP="000B4D7E">
      <w:pPr>
        <w:spacing w:line="360" w:lineRule="auto"/>
        <w:rPr>
          <w:rFonts w:asciiTheme="minorBidi" w:hAnsiTheme="minorBidi"/>
          <w:sz w:val="24"/>
          <w:szCs w:val="24"/>
          <w:rtl/>
        </w:rPr>
      </w:pPr>
      <w:r w:rsidRPr="000B4D7E">
        <w:rPr>
          <w:rFonts w:asciiTheme="minorBidi" w:hAnsiTheme="minorBidi"/>
          <w:sz w:val="24"/>
          <w:szCs w:val="24"/>
          <w:rtl/>
        </w:rPr>
        <w:t>החמאס יצא למבצע "צוק איתן" מע</w:t>
      </w:r>
      <w:r w:rsidR="004477C7" w:rsidRPr="000B4D7E">
        <w:rPr>
          <w:rFonts w:asciiTheme="minorBidi" w:hAnsiTheme="minorBidi"/>
          <w:sz w:val="24"/>
          <w:szCs w:val="24"/>
          <w:rtl/>
        </w:rPr>
        <w:t>מ</w:t>
      </w:r>
      <w:r w:rsidRPr="000B4D7E">
        <w:rPr>
          <w:rFonts w:asciiTheme="minorBidi" w:hAnsiTheme="minorBidi"/>
          <w:sz w:val="24"/>
          <w:szCs w:val="24"/>
          <w:rtl/>
        </w:rPr>
        <w:t>דת שפל. בהכרתו בממשלת האחדות החדשה, ללא נציגיו, הוא ויתר ע</w:t>
      </w:r>
      <w:r w:rsidR="00C91D24" w:rsidRPr="000B4D7E">
        <w:rPr>
          <w:rFonts w:asciiTheme="minorBidi" w:hAnsiTheme="minorBidi"/>
          <w:sz w:val="24"/>
          <w:szCs w:val="24"/>
          <w:rtl/>
        </w:rPr>
        <w:t>ל נכסיו הסימליים, וציפה לשינוי הסטטוס קוו שעיקריו בשלב הראשון: תשלום המשכורת למנגנוני הביטחון שלה, פתיחת מעבר רפיח למצרים והסרה חלקית של המצור הישראלי. ובשלב השני, שותפות מלאה באש"ף באופן שתכשיר את הקרקע להשתלטותו  בדרכים מקובלות על הייצוג של העם הפלסטיני. שכול אלו לא התגשמו, ההסלמה יצאה לדרך, שבראש מעייניו עומדים שרידותו הצבאית והארגונית, גם במחיר שנגבה מתושבי הרצועה שבאחריותו.</w:t>
      </w:r>
    </w:p>
    <w:p w:rsidR="00EE45B9" w:rsidRPr="000B4D7E" w:rsidRDefault="00EE45B9" w:rsidP="000B4D7E">
      <w:pPr>
        <w:spacing w:line="360" w:lineRule="auto"/>
        <w:rPr>
          <w:rFonts w:asciiTheme="minorBidi" w:hAnsiTheme="minorBidi"/>
          <w:sz w:val="24"/>
          <w:szCs w:val="24"/>
          <w:rtl/>
        </w:rPr>
      </w:pPr>
      <w:r w:rsidRPr="000B4D7E">
        <w:rPr>
          <w:rFonts w:asciiTheme="minorBidi" w:hAnsiTheme="minorBidi"/>
          <w:sz w:val="24"/>
          <w:szCs w:val="24"/>
          <w:rtl/>
        </w:rPr>
        <w:t xml:space="preserve">תפיסה זו היא שהולידה את </w:t>
      </w:r>
      <w:r w:rsidR="0090100D" w:rsidRPr="000B4D7E">
        <w:rPr>
          <w:rFonts w:asciiTheme="minorBidi" w:hAnsiTheme="minorBidi"/>
          <w:sz w:val="24"/>
          <w:szCs w:val="24"/>
          <w:rtl/>
        </w:rPr>
        <w:t>המונח "הסדרה"</w:t>
      </w:r>
      <w:r w:rsidRPr="000B4D7E">
        <w:rPr>
          <w:rFonts w:asciiTheme="minorBidi" w:hAnsiTheme="minorBidi"/>
          <w:sz w:val="24"/>
          <w:szCs w:val="24"/>
          <w:rtl/>
        </w:rPr>
        <w:t>. זהו</w:t>
      </w:r>
      <w:r w:rsidR="0090100D" w:rsidRPr="000B4D7E">
        <w:rPr>
          <w:rFonts w:asciiTheme="minorBidi" w:hAnsiTheme="minorBidi"/>
          <w:sz w:val="24"/>
          <w:szCs w:val="24"/>
          <w:rtl/>
        </w:rPr>
        <w:t xml:space="preserve"> תוצר לשוני חלול </w:t>
      </w:r>
      <w:r w:rsidRPr="000B4D7E">
        <w:rPr>
          <w:rFonts w:asciiTheme="minorBidi" w:hAnsiTheme="minorBidi"/>
          <w:sz w:val="24"/>
          <w:szCs w:val="24"/>
          <w:rtl/>
        </w:rPr>
        <w:t xml:space="preserve">חסר </w:t>
      </w:r>
      <w:r w:rsidR="0090100D" w:rsidRPr="000B4D7E">
        <w:rPr>
          <w:rFonts w:asciiTheme="minorBidi" w:hAnsiTheme="minorBidi"/>
          <w:sz w:val="24"/>
          <w:szCs w:val="24"/>
          <w:rtl/>
        </w:rPr>
        <w:t xml:space="preserve"> תוקף של הסכם, אבל </w:t>
      </w:r>
      <w:r w:rsidRPr="000B4D7E">
        <w:rPr>
          <w:rFonts w:asciiTheme="minorBidi" w:hAnsiTheme="minorBidi"/>
          <w:sz w:val="24"/>
          <w:szCs w:val="24"/>
          <w:rtl/>
        </w:rPr>
        <w:t>מ</w:t>
      </w:r>
      <w:r w:rsidR="0090100D" w:rsidRPr="000B4D7E">
        <w:rPr>
          <w:rFonts w:asciiTheme="minorBidi" w:hAnsiTheme="minorBidi"/>
          <w:sz w:val="24"/>
          <w:szCs w:val="24"/>
          <w:rtl/>
        </w:rPr>
        <w:t>חייב משא ומתן שסיכומיו יחייבו כמו הסכם, אבל כנראה ללא העונשים ה</w:t>
      </w:r>
      <w:r w:rsidRPr="000B4D7E">
        <w:rPr>
          <w:rFonts w:asciiTheme="minorBidi" w:hAnsiTheme="minorBidi"/>
          <w:sz w:val="24"/>
          <w:szCs w:val="24"/>
          <w:rtl/>
        </w:rPr>
        <w:t>לגליים</w:t>
      </w:r>
      <w:r w:rsidR="0090100D" w:rsidRPr="000B4D7E">
        <w:rPr>
          <w:rFonts w:asciiTheme="minorBidi" w:hAnsiTheme="minorBidi"/>
          <w:sz w:val="24"/>
          <w:szCs w:val="24"/>
          <w:rtl/>
        </w:rPr>
        <w:t xml:space="preserve"> על הפרת הסכם. ביטוי גמיש זה נועד כנראה להחליף את המונח "הבנות" </w:t>
      </w:r>
      <w:r w:rsidRPr="000B4D7E">
        <w:rPr>
          <w:rFonts w:asciiTheme="minorBidi" w:hAnsiTheme="minorBidi"/>
          <w:sz w:val="24"/>
          <w:szCs w:val="24"/>
          <w:rtl/>
        </w:rPr>
        <w:t>שמפחיד את</w:t>
      </w:r>
      <w:r w:rsidR="0090100D" w:rsidRPr="000B4D7E">
        <w:rPr>
          <w:rFonts w:asciiTheme="minorBidi" w:hAnsiTheme="minorBidi"/>
          <w:sz w:val="24"/>
          <w:szCs w:val="24"/>
          <w:rtl/>
        </w:rPr>
        <w:t xml:space="preserve"> מי שאינו מוכן להגיע ל"הבנות" עם ארגון טרור, קל וחומר "הסכם", שפירושו הכרה מלאה בצד האחר כמי שאינו רק שווה מעמד, אלא גם כזה שאפשר לסמוך עליו שיקיים את ההסכם. </w:t>
      </w:r>
    </w:p>
    <w:p w:rsidR="00FC5229" w:rsidRPr="000B4D7E" w:rsidRDefault="005D2EA9" w:rsidP="000B4D7E">
      <w:pPr>
        <w:spacing w:line="360" w:lineRule="auto"/>
        <w:rPr>
          <w:rFonts w:asciiTheme="minorBidi" w:hAnsiTheme="minorBidi"/>
          <w:sz w:val="24"/>
          <w:szCs w:val="24"/>
          <w:rtl/>
        </w:rPr>
      </w:pPr>
      <w:r w:rsidRPr="000B4D7E">
        <w:rPr>
          <w:rFonts w:asciiTheme="minorBidi" w:hAnsiTheme="minorBidi"/>
          <w:sz w:val="24"/>
          <w:szCs w:val="24"/>
          <w:rtl/>
        </w:rPr>
        <w:lastRenderedPageBreak/>
        <w:t xml:space="preserve">תחושת חוסר האמון בין ישראל לחמאס היא הדדית, אבל רק חמאס דורש ערבויות ערביות ובינלאומיות ליישומה של כל "הסדרה". ישראל, שממילא אינה סומכת על ערבויות ערביות ואינה רוצה שמדינות המערב יערבו להתנהלות חמאס, שכן בכך יזכה להכרה בינלאומית בו, תסתפק בערבויות שתיתן לה מצרים. </w:t>
      </w:r>
      <w:r w:rsidR="00C91D24" w:rsidRPr="000B4D7E">
        <w:rPr>
          <w:rFonts w:asciiTheme="minorBidi" w:hAnsiTheme="minorBidi"/>
          <w:sz w:val="24"/>
          <w:szCs w:val="24"/>
          <w:rtl/>
        </w:rPr>
        <w:t xml:space="preserve"> אימון זה למצרים הוא כורח </w:t>
      </w:r>
      <w:r w:rsidRPr="000B4D7E">
        <w:rPr>
          <w:rFonts w:asciiTheme="minorBidi" w:hAnsiTheme="minorBidi"/>
          <w:sz w:val="24"/>
          <w:szCs w:val="24"/>
          <w:rtl/>
        </w:rPr>
        <w:t>משום שישראל מניחה שעמדת מצרים כלפי חמאס בפרט ועזה בכלל, מנותקת ממה שמתרחש בשטחים או במזרח התיכון, ושמצרים, לא תשאף למנף את מעורבותה בעזה לקידום תהליך השלום הכולל, שממנו נמלטה ישראל.</w:t>
      </w:r>
      <w:r w:rsidR="00C91D24" w:rsidRPr="000B4D7E">
        <w:rPr>
          <w:rFonts w:asciiTheme="minorBidi" w:hAnsiTheme="minorBidi"/>
          <w:sz w:val="24"/>
          <w:szCs w:val="24"/>
          <w:rtl/>
        </w:rPr>
        <w:t xml:space="preserve"> </w:t>
      </w:r>
    </w:p>
    <w:p w:rsidR="0039494D" w:rsidRDefault="004477C7" w:rsidP="0039494D">
      <w:pPr>
        <w:spacing w:line="360" w:lineRule="auto"/>
        <w:rPr>
          <w:rFonts w:asciiTheme="minorBidi" w:hAnsiTheme="minorBidi"/>
          <w:sz w:val="24"/>
          <w:szCs w:val="24"/>
          <w:rtl/>
        </w:rPr>
      </w:pPr>
      <w:r w:rsidRPr="000B4D7E">
        <w:rPr>
          <w:rFonts w:asciiTheme="minorBidi" w:hAnsiTheme="minorBidi"/>
          <w:b/>
          <w:bCs/>
          <w:sz w:val="24"/>
          <w:szCs w:val="24"/>
          <w:rtl/>
        </w:rPr>
        <w:t>ישראל- אש"ף</w:t>
      </w:r>
    </w:p>
    <w:p w:rsidR="004477C7" w:rsidRPr="000B4D7E" w:rsidRDefault="004477C7" w:rsidP="0039494D">
      <w:pPr>
        <w:spacing w:line="360" w:lineRule="auto"/>
        <w:rPr>
          <w:rFonts w:asciiTheme="minorBidi" w:hAnsiTheme="minorBidi"/>
          <w:sz w:val="24"/>
          <w:szCs w:val="24"/>
          <w:rtl/>
        </w:rPr>
      </w:pPr>
      <w:r w:rsidRPr="000B4D7E">
        <w:rPr>
          <w:rFonts w:asciiTheme="minorBidi" w:hAnsiTheme="minorBidi"/>
          <w:sz w:val="24"/>
          <w:szCs w:val="24"/>
          <w:rtl/>
        </w:rPr>
        <w:t>ישראל ממשיכה לחתור לשימור מה שנתפש בעינה כ"סטטוס קוו", בעוד עבאס מבקש לשנותו באמצעות פנייתו לאו"מ לקבוע מועד לסיום הכבוש הישראלי.</w:t>
      </w:r>
      <w:r w:rsidR="0039494D">
        <w:rPr>
          <w:rFonts w:asciiTheme="minorBidi" w:hAnsiTheme="minorBidi" w:hint="cs"/>
          <w:sz w:val="24"/>
          <w:szCs w:val="24"/>
          <w:rtl/>
        </w:rPr>
        <w:t xml:space="preserve"> </w:t>
      </w:r>
      <w:r w:rsidRPr="000B4D7E">
        <w:rPr>
          <w:rFonts w:asciiTheme="minorBidi" w:hAnsiTheme="minorBidi"/>
          <w:sz w:val="24"/>
          <w:szCs w:val="24"/>
          <w:rtl/>
        </w:rPr>
        <w:t>הוא הצי</w:t>
      </w:r>
      <w:r w:rsidR="00B172E1" w:rsidRPr="000B4D7E">
        <w:rPr>
          <w:rFonts w:asciiTheme="minorBidi" w:hAnsiTheme="minorBidi"/>
          <w:sz w:val="24"/>
          <w:szCs w:val="24"/>
          <w:rtl/>
        </w:rPr>
        <w:t>ג</w:t>
      </w:r>
      <w:r w:rsidRPr="000B4D7E">
        <w:rPr>
          <w:rFonts w:asciiTheme="minorBidi" w:hAnsiTheme="minorBidi"/>
          <w:sz w:val="24"/>
          <w:szCs w:val="24"/>
          <w:rtl/>
        </w:rPr>
        <w:t xml:space="preserve"> תוכנית </w:t>
      </w:r>
      <w:r w:rsidR="00E00C20">
        <w:rPr>
          <w:rFonts w:asciiTheme="minorBidi" w:hAnsiTheme="minorBidi" w:hint="cs"/>
          <w:sz w:val="24"/>
          <w:szCs w:val="24"/>
          <w:rtl/>
        </w:rPr>
        <w:t>ל</w:t>
      </w:r>
      <w:r w:rsidRPr="000B4D7E">
        <w:rPr>
          <w:rFonts w:asciiTheme="minorBidi" w:hAnsiTheme="minorBidi"/>
          <w:sz w:val="24"/>
          <w:szCs w:val="24"/>
          <w:rtl/>
        </w:rPr>
        <w:t>שלוש שנים ואף נקט בלשון מאיימת לגבי פנייה למוסדות האו"מ ועד לפירוק הרשות הפלסטינית.</w:t>
      </w:r>
    </w:p>
    <w:p w:rsidR="00014A8C" w:rsidRPr="000B4D7E" w:rsidRDefault="00014A8C" w:rsidP="000B4D7E">
      <w:pPr>
        <w:spacing w:line="360" w:lineRule="auto"/>
        <w:rPr>
          <w:rFonts w:asciiTheme="minorBidi" w:hAnsiTheme="minorBidi"/>
          <w:sz w:val="24"/>
          <w:szCs w:val="24"/>
          <w:rtl/>
        </w:rPr>
      </w:pPr>
      <w:r w:rsidRPr="000B4D7E">
        <w:rPr>
          <w:rFonts w:asciiTheme="minorBidi" w:hAnsiTheme="minorBidi"/>
          <w:sz w:val="24"/>
          <w:szCs w:val="24"/>
          <w:rtl/>
        </w:rPr>
        <w:t>עבאס</w:t>
      </w:r>
      <w:r w:rsidR="004477C7" w:rsidRPr="000B4D7E">
        <w:rPr>
          <w:rFonts w:asciiTheme="minorBidi" w:hAnsiTheme="minorBidi"/>
          <w:sz w:val="24"/>
          <w:szCs w:val="24"/>
          <w:rtl/>
        </w:rPr>
        <w:t xml:space="preserve">, בהינתן כתף קרה מהאמריקאים, מדגיש את חשיבותם של </w:t>
      </w:r>
      <w:r w:rsidRPr="000B4D7E">
        <w:rPr>
          <w:rFonts w:asciiTheme="minorBidi" w:hAnsiTheme="minorBidi"/>
          <w:sz w:val="24"/>
          <w:szCs w:val="24"/>
          <w:rtl/>
        </w:rPr>
        <w:t xml:space="preserve"> המהלכים המדיניים ועל חשיבות התיאום עם מדינות ערב, בין היתר סעודיה ומצרים. </w:t>
      </w:r>
      <w:r w:rsidR="004477C7" w:rsidRPr="000B4D7E">
        <w:rPr>
          <w:rFonts w:asciiTheme="minorBidi" w:hAnsiTheme="minorBidi"/>
          <w:sz w:val="24"/>
          <w:szCs w:val="24"/>
          <w:rtl/>
        </w:rPr>
        <w:t>הליגה הערבית החליטה בספטמבר  לתמוך ביוזמה המדינית של הנשיא הפלסטיני מחמוד עבאס, שביסודה סיום הכיבוש והקמת מדינה פלסטינית בגבולות 67' על בסיס יוזמת השלום הערבית. שרי החוץ הערבים שהתכנסו בקהיר אף קראו לקהילה הבינלאומית ולאו"ם לפעול למען יישום המתווה. כצפוי, זכה עבאס גם לתמיכה פומבית של נשיא מצרים, עבד אל־פתאח א־סיסי. אך למרות זכייתו של עבאס  במטרייה הערבית שלמענה פעל בשבועיים האחרונים, עבאס ויוזמתו המדינית ייאלצו בינתיים להמתין כי מבחינת מדינות ערב, המלחמה במדינה האסלאמית קודמת להקמת פלסטין.</w:t>
      </w:r>
    </w:p>
    <w:p w:rsidR="00B172E1" w:rsidRPr="000B4D7E" w:rsidRDefault="00B172E1" w:rsidP="000B4D7E">
      <w:pPr>
        <w:spacing w:line="360" w:lineRule="auto"/>
        <w:rPr>
          <w:rFonts w:asciiTheme="minorBidi" w:hAnsiTheme="minorBidi"/>
          <w:sz w:val="24"/>
          <w:szCs w:val="24"/>
          <w:rtl/>
        </w:rPr>
      </w:pPr>
      <w:r w:rsidRPr="000B4D7E">
        <w:rPr>
          <w:rFonts w:asciiTheme="minorBidi" w:hAnsiTheme="minorBidi"/>
          <w:sz w:val="24"/>
          <w:szCs w:val="24"/>
          <w:rtl/>
        </w:rPr>
        <w:t>במסגרת מאמציה לשימור "הסטטוס קוו" ישראל תרצה לש</w:t>
      </w:r>
      <w:r w:rsidR="0039494D">
        <w:rPr>
          <w:rFonts w:asciiTheme="minorBidi" w:hAnsiTheme="minorBidi"/>
          <w:sz w:val="24"/>
          <w:szCs w:val="24"/>
          <w:rtl/>
        </w:rPr>
        <w:t xml:space="preserve">מור את הפיצול בין חמאס לאש"ף, </w:t>
      </w:r>
      <w:r w:rsidR="0039494D">
        <w:rPr>
          <w:rFonts w:asciiTheme="minorBidi" w:hAnsiTheme="minorBidi" w:hint="cs"/>
          <w:sz w:val="24"/>
          <w:szCs w:val="24"/>
          <w:rtl/>
        </w:rPr>
        <w:t>את</w:t>
      </w:r>
      <w:r w:rsidRPr="000B4D7E">
        <w:rPr>
          <w:rFonts w:asciiTheme="minorBidi" w:hAnsiTheme="minorBidi"/>
          <w:sz w:val="24"/>
          <w:szCs w:val="24"/>
          <w:rtl/>
        </w:rPr>
        <w:t xml:space="preserve"> שליטת ח</w:t>
      </w:r>
      <w:r w:rsidR="0039494D">
        <w:rPr>
          <w:rFonts w:asciiTheme="minorBidi" w:hAnsiTheme="minorBidi"/>
          <w:sz w:val="24"/>
          <w:szCs w:val="24"/>
          <w:rtl/>
        </w:rPr>
        <w:t>מאס בארגונים האיסלאמיים בעזה ו</w:t>
      </w:r>
      <w:r w:rsidR="0039494D">
        <w:rPr>
          <w:rFonts w:asciiTheme="minorBidi" w:hAnsiTheme="minorBidi" w:hint="cs"/>
          <w:sz w:val="24"/>
          <w:szCs w:val="24"/>
          <w:rtl/>
        </w:rPr>
        <w:t xml:space="preserve">את </w:t>
      </w:r>
      <w:r w:rsidRPr="000B4D7E">
        <w:rPr>
          <w:rFonts w:asciiTheme="minorBidi" w:hAnsiTheme="minorBidi"/>
          <w:sz w:val="24"/>
          <w:szCs w:val="24"/>
          <w:rtl/>
        </w:rPr>
        <w:t xml:space="preserve"> המשך המדיניות המצרית כלפיו. לפיכך, ניתן להניח כי  תפגין  נוכחות  במשא ומתן, שיפתח בקהיר,  בכדי למנוע הסכמה מצרית־פלסטינית שתקבל את ברכת הקהילה הבינלאומית ואולי גם את הכרת האו"ם.</w:t>
      </w:r>
    </w:p>
    <w:p w:rsidR="00B172E1" w:rsidRPr="000B4D7E" w:rsidRDefault="00B172E1" w:rsidP="00404ECF">
      <w:pPr>
        <w:spacing w:line="360" w:lineRule="auto"/>
        <w:rPr>
          <w:rFonts w:asciiTheme="minorBidi" w:hAnsiTheme="minorBidi"/>
          <w:sz w:val="24"/>
          <w:szCs w:val="24"/>
          <w:rtl/>
        </w:rPr>
      </w:pPr>
      <w:r w:rsidRPr="000B4D7E">
        <w:rPr>
          <w:rFonts w:asciiTheme="minorBidi" w:hAnsiTheme="minorBidi"/>
          <w:sz w:val="24"/>
          <w:szCs w:val="24"/>
          <w:rtl/>
        </w:rPr>
        <w:t>לסכום, לא ניתן להצביע על "צוק איתן" כנקודת מפנה במערכת היחסים הישראלת- פלסטינית על רבדיה השונים. בהינתן מענה ראשוני לאיום של "המדינה האיסלמית"</w:t>
      </w:r>
      <w:r w:rsidR="003259C9" w:rsidRPr="000B4D7E">
        <w:rPr>
          <w:rFonts w:asciiTheme="minorBidi" w:hAnsiTheme="minorBidi"/>
          <w:sz w:val="24"/>
          <w:szCs w:val="24"/>
          <w:rtl/>
        </w:rPr>
        <w:t>, יוכלו המתווכים להתפנות לעניין הישראלי,</w:t>
      </w:r>
      <w:r w:rsidR="00B0199A">
        <w:rPr>
          <w:rFonts w:asciiTheme="minorBidi" w:hAnsiTheme="minorBidi" w:hint="cs"/>
          <w:sz w:val="24"/>
          <w:szCs w:val="24"/>
          <w:rtl/>
        </w:rPr>
        <w:t xml:space="preserve"> </w:t>
      </w:r>
      <w:r w:rsidR="003259C9" w:rsidRPr="000B4D7E">
        <w:rPr>
          <w:rFonts w:asciiTheme="minorBidi" w:hAnsiTheme="minorBidi"/>
          <w:sz w:val="24"/>
          <w:szCs w:val="24"/>
          <w:rtl/>
        </w:rPr>
        <w:t>אך תפישות הבסיס והמערכות הפוליטיות של צדדים יקשו על התקדמות מעשית</w:t>
      </w:r>
      <w:r w:rsidR="007A49E2" w:rsidRPr="000B4D7E">
        <w:rPr>
          <w:rFonts w:asciiTheme="minorBidi" w:hAnsiTheme="minorBidi"/>
          <w:sz w:val="24"/>
          <w:szCs w:val="24"/>
          <w:rtl/>
        </w:rPr>
        <w:t xml:space="preserve"> באם המערכת הבינלאומית לא תהיה נ</w:t>
      </w:r>
      <w:r w:rsidR="003259C9" w:rsidRPr="000B4D7E">
        <w:rPr>
          <w:rFonts w:asciiTheme="minorBidi" w:hAnsiTheme="minorBidi"/>
          <w:sz w:val="24"/>
          <w:szCs w:val="24"/>
          <w:rtl/>
        </w:rPr>
        <w:t>חושה בעמדתה.</w:t>
      </w:r>
      <w:r w:rsidR="00404ECF">
        <w:rPr>
          <w:rFonts w:asciiTheme="minorBidi" w:hAnsiTheme="minorBidi" w:hint="cs"/>
          <w:sz w:val="24"/>
          <w:szCs w:val="24"/>
          <w:rtl/>
        </w:rPr>
        <w:t xml:space="preserve"> החלטת של מועצת הביטחון שתכיל את המרכיבים הבאים ותתנה בינהם: הפסקת אש ללא הגבלת </w:t>
      </w:r>
      <w:r w:rsidR="00404ECF">
        <w:rPr>
          <w:rFonts w:asciiTheme="minorBidi" w:hAnsiTheme="minorBidi" w:hint="cs"/>
          <w:sz w:val="24"/>
          <w:szCs w:val="24"/>
          <w:rtl/>
        </w:rPr>
        <w:lastRenderedPageBreak/>
        <w:t>זמן, שיקום עזה, הסרת המצור, הכלת החמאס  וחידוש המשא ומתן על פי הפרמטרים הבינלאומיים, יכולה להניע תהליכים פוליטיים פנימיים בישראל ובקרב הפלסטינים וליצור את ההזדמנות לאופק מדיני.</w:t>
      </w:r>
    </w:p>
    <w:sectPr w:rsidR="00B172E1" w:rsidRPr="000B4D7E" w:rsidSect="00A823D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altName w:val="Arial Narrow Bold"/>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368"/>
    <w:rsid w:val="00002E0C"/>
    <w:rsid w:val="000052FD"/>
    <w:rsid w:val="00005F1B"/>
    <w:rsid w:val="00007E8E"/>
    <w:rsid w:val="00014A8C"/>
    <w:rsid w:val="0002231D"/>
    <w:rsid w:val="00023B06"/>
    <w:rsid w:val="0002581D"/>
    <w:rsid w:val="00026A9C"/>
    <w:rsid w:val="000311DA"/>
    <w:rsid w:val="000346F4"/>
    <w:rsid w:val="000370B4"/>
    <w:rsid w:val="00044D58"/>
    <w:rsid w:val="00054320"/>
    <w:rsid w:val="00061EF3"/>
    <w:rsid w:val="00066A0B"/>
    <w:rsid w:val="0007463B"/>
    <w:rsid w:val="000750EC"/>
    <w:rsid w:val="00077906"/>
    <w:rsid w:val="0008263F"/>
    <w:rsid w:val="000934EF"/>
    <w:rsid w:val="00095D5D"/>
    <w:rsid w:val="00095EFD"/>
    <w:rsid w:val="000A02B2"/>
    <w:rsid w:val="000A15BE"/>
    <w:rsid w:val="000A4022"/>
    <w:rsid w:val="000A669C"/>
    <w:rsid w:val="000B0AEE"/>
    <w:rsid w:val="000B4D7E"/>
    <w:rsid w:val="000B701F"/>
    <w:rsid w:val="000C0141"/>
    <w:rsid w:val="000C185B"/>
    <w:rsid w:val="000C60A7"/>
    <w:rsid w:val="000C6A7F"/>
    <w:rsid w:val="000D40E8"/>
    <w:rsid w:val="000D62E2"/>
    <w:rsid w:val="000D6A1B"/>
    <w:rsid w:val="000E0110"/>
    <w:rsid w:val="000E07DA"/>
    <w:rsid w:val="000E66BC"/>
    <w:rsid w:val="000F1680"/>
    <w:rsid w:val="001077A9"/>
    <w:rsid w:val="0011161C"/>
    <w:rsid w:val="00112808"/>
    <w:rsid w:val="00113E7A"/>
    <w:rsid w:val="001169BC"/>
    <w:rsid w:val="00123922"/>
    <w:rsid w:val="001342A5"/>
    <w:rsid w:val="0013577E"/>
    <w:rsid w:val="00142470"/>
    <w:rsid w:val="00146263"/>
    <w:rsid w:val="001512F9"/>
    <w:rsid w:val="0015646E"/>
    <w:rsid w:val="0016104F"/>
    <w:rsid w:val="0016432C"/>
    <w:rsid w:val="00175F75"/>
    <w:rsid w:val="00177C53"/>
    <w:rsid w:val="001838FA"/>
    <w:rsid w:val="00186395"/>
    <w:rsid w:val="00186ADA"/>
    <w:rsid w:val="00190CDA"/>
    <w:rsid w:val="001945E8"/>
    <w:rsid w:val="00196EEB"/>
    <w:rsid w:val="001A4635"/>
    <w:rsid w:val="001A58C4"/>
    <w:rsid w:val="001A5D67"/>
    <w:rsid w:val="001B05B4"/>
    <w:rsid w:val="001B5F7F"/>
    <w:rsid w:val="001C59EF"/>
    <w:rsid w:val="001C695D"/>
    <w:rsid w:val="001D0D5D"/>
    <w:rsid w:val="001D4902"/>
    <w:rsid w:val="001D7487"/>
    <w:rsid w:val="001E2313"/>
    <w:rsid w:val="001E3B37"/>
    <w:rsid w:val="001E5E38"/>
    <w:rsid w:val="001E7FC8"/>
    <w:rsid w:val="001F0BFF"/>
    <w:rsid w:val="001F4282"/>
    <w:rsid w:val="00202BEE"/>
    <w:rsid w:val="00205185"/>
    <w:rsid w:val="0020603A"/>
    <w:rsid w:val="00207597"/>
    <w:rsid w:val="00207A14"/>
    <w:rsid w:val="0021002B"/>
    <w:rsid w:val="0021185C"/>
    <w:rsid w:val="00216997"/>
    <w:rsid w:val="002238B7"/>
    <w:rsid w:val="00232F46"/>
    <w:rsid w:val="00233553"/>
    <w:rsid w:val="00235BDA"/>
    <w:rsid w:val="00240FF9"/>
    <w:rsid w:val="0024103E"/>
    <w:rsid w:val="00243714"/>
    <w:rsid w:val="002469DD"/>
    <w:rsid w:val="0025064E"/>
    <w:rsid w:val="00250C2C"/>
    <w:rsid w:val="002517B3"/>
    <w:rsid w:val="002571FA"/>
    <w:rsid w:val="00257C08"/>
    <w:rsid w:val="00262F98"/>
    <w:rsid w:val="00263B9E"/>
    <w:rsid w:val="00266A01"/>
    <w:rsid w:val="00267A5B"/>
    <w:rsid w:val="00270AB3"/>
    <w:rsid w:val="0028043A"/>
    <w:rsid w:val="002852CB"/>
    <w:rsid w:val="0029155E"/>
    <w:rsid w:val="002935D7"/>
    <w:rsid w:val="00293885"/>
    <w:rsid w:val="00294EFC"/>
    <w:rsid w:val="002A01EA"/>
    <w:rsid w:val="002A5FBB"/>
    <w:rsid w:val="002A6FDF"/>
    <w:rsid w:val="002A76CB"/>
    <w:rsid w:val="002B07BD"/>
    <w:rsid w:val="002B0E99"/>
    <w:rsid w:val="002B193B"/>
    <w:rsid w:val="002B37B6"/>
    <w:rsid w:val="002C26B9"/>
    <w:rsid w:val="002C4BC7"/>
    <w:rsid w:val="002C7B3A"/>
    <w:rsid w:val="002C7E69"/>
    <w:rsid w:val="002D2220"/>
    <w:rsid w:val="002D5278"/>
    <w:rsid w:val="002D723F"/>
    <w:rsid w:val="002E24CD"/>
    <w:rsid w:val="002E26F6"/>
    <w:rsid w:val="002E4619"/>
    <w:rsid w:val="002F54AF"/>
    <w:rsid w:val="00301C33"/>
    <w:rsid w:val="00304C22"/>
    <w:rsid w:val="0030798D"/>
    <w:rsid w:val="00310757"/>
    <w:rsid w:val="0031098A"/>
    <w:rsid w:val="0031265C"/>
    <w:rsid w:val="0031277E"/>
    <w:rsid w:val="00316612"/>
    <w:rsid w:val="00320C03"/>
    <w:rsid w:val="003211C6"/>
    <w:rsid w:val="00321800"/>
    <w:rsid w:val="003259C9"/>
    <w:rsid w:val="00342A33"/>
    <w:rsid w:val="0034348F"/>
    <w:rsid w:val="003464E9"/>
    <w:rsid w:val="00350311"/>
    <w:rsid w:val="00361708"/>
    <w:rsid w:val="003641C4"/>
    <w:rsid w:val="00364A0C"/>
    <w:rsid w:val="00367E59"/>
    <w:rsid w:val="0037044E"/>
    <w:rsid w:val="00372309"/>
    <w:rsid w:val="00373C83"/>
    <w:rsid w:val="0038009E"/>
    <w:rsid w:val="00386D6F"/>
    <w:rsid w:val="00393B67"/>
    <w:rsid w:val="0039494D"/>
    <w:rsid w:val="00397873"/>
    <w:rsid w:val="00397E1D"/>
    <w:rsid w:val="003A216E"/>
    <w:rsid w:val="003A2B02"/>
    <w:rsid w:val="003A6B49"/>
    <w:rsid w:val="003A6DA4"/>
    <w:rsid w:val="003A749F"/>
    <w:rsid w:val="003B2445"/>
    <w:rsid w:val="003B29C7"/>
    <w:rsid w:val="003B3051"/>
    <w:rsid w:val="003B53EB"/>
    <w:rsid w:val="003B7203"/>
    <w:rsid w:val="003C547A"/>
    <w:rsid w:val="003D0181"/>
    <w:rsid w:val="003D69DA"/>
    <w:rsid w:val="003D72C7"/>
    <w:rsid w:val="003E00DD"/>
    <w:rsid w:val="003E0ACC"/>
    <w:rsid w:val="003E1066"/>
    <w:rsid w:val="003E7806"/>
    <w:rsid w:val="003F159C"/>
    <w:rsid w:val="003F15B1"/>
    <w:rsid w:val="003F1D39"/>
    <w:rsid w:val="003F225C"/>
    <w:rsid w:val="003F4C60"/>
    <w:rsid w:val="003F7B15"/>
    <w:rsid w:val="003F7EE2"/>
    <w:rsid w:val="00402DCA"/>
    <w:rsid w:val="0040361C"/>
    <w:rsid w:val="004037F6"/>
    <w:rsid w:val="00404811"/>
    <w:rsid w:val="00404ECF"/>
    <w:rsid w:val="00406DCE"/>
    <w:rsid w:val="00416E82"/>
    <w:rsid w:val="00417618"/>
    <w:rsid w:val="00417B63"/>
    <w:rsid w:val="00420D5F"/>
    <w:rsid w:val="0042616E"/>
    <w:rsid w:val="00430ECD"/>
    <w:rsid w:val="004327DA"/>
    <w:rsid w:val="004349D1"/>
    <w:rsid w:val="00434FA5"/>
    <w:rsid w:val="004353DF"/>
    <w:rsid w:val="00445329"/>
    <w:rsid w:val="00445F2A"/>
    <w:rsid w:val="00446CBD"/>
    <w:rsid w:val="004477C7"/>
    <w:rsid w:val="00451FF7"/>
    <w:rsid w:val="00453C61"/>
    <w:rsid w:val="00456531"/>
    <w:rsid w:val="00462C45"/>
    <w:rsid w:val="004660A4"/>
    <w:rsid w:val="0046641F"/>
    <w:rsid w:val="0046662A"/>
    <w:rsid w:val="00467088"/>
    <w:rsid w:val="004706A4"/>
    <w:rsid w:val="0047229D"/>
    <w:rsid w:val="00480152"/>
    <w:rsid w:val="00480665"/>
    <w:rsid w:val="00482A3B"/>
    <w:rsid w:val="00491EBC"/>
    <w:rsid w:val="00492710"/>
    <w:rsid w:val="004932A3"/>
    <w:rsid w:val="004A3BBF"/>
    <w:rsid w:val="004A4ED9"/>
    <w:rsid w:val="004A5256"/>
    <w:rsid w:val="004A5519"/>
    <w:rsid w:val="004C32BA"/>
    <w:rsid w:val="004C5501"/>
    <w:rsid w:val="004C7DAD"/>
    <w:rsid w:val="004D67A8"/>
    <w:rsid w:val="004E0EB5"/>
    <w:rsid w:val="004E1875"/>
    <w:rsid w:val="004E404A"/>
    <w:rsid w:val="004E4282"/>
    <w:rsid w:val="004F3FBE"/>
    <w:rsid w:val="004F5388"/>
    <w:rsid w:val="004F5679"/>
    <w:rsid w:val="004F59C0"/>
    <w:rsid w:val="004F6111"/>
    <w:rsid w:val="004F7D03"/>
    <w:rsid w:val="0050196E"/>
    <w:rsid w:val="00501F31"/>
    <w:rsid w:val="00503F9E"/>
    <w:rsid w:val="00514162"/>
    <w:rsid w:val="0051466E"/>
    <w:rsid w:val="00516900"/>
    <w:rsid w:val="00517DF1"/>
    <w:rsid w:val="00517EA3"/>
    <w:rsid w:val="00520484"/>
    <w:rsid w:val="00522688"/>
    <w:rsid w:val="00523F4B"/>
    <w:rsid w:val="00524EE8"/>
    <w:rsid w:val="00530E9F"/>
    <w:rsid w:val="00531046"/>
    <w:rsid w:val="00543A66"/>
    <w:rsid w:val="00545594"/>
    <w:rsid w:val="005463B7"/>
    <w:rsid w:val="005522B7"/>
    <w:rsid w:val="00552733"/>
    <w:rsid w:val="0055420F"/>
    <w:rsid w:val="00554B0D"/>
    <w:rsid w:val="00565B69"/>
    <w:rsid w:val="005725E4"/>
    <w:rsid w:val="005761E7"/>
    <w:rsid w:val="00576410"/>
    <w:rsid w:val="0057657E"/>
    <w:rsid w:val="00577AB4"/>
    <w:rsid w:val="00582649"/>
    <w:rsid w:val="00592459"/>
    <w:rsid w:val="00592C27"/>
    <w:rsid w:val="00595DCB"/>
    <w:rsid w:val="00596477"/>
    <w:rsid w:val="00596F92"/>
    <w:rsid w:val="005A3052"/>
    <w:rsid w:val="005A59DE"/>
    <w:rsid w:val="005B2DAC"/>
    <w:rsid w:val="005B2DFA"/>
    <w:rsid w:val="005B5BB9"/>
    <w:rsid w:val="005C3979"/>
    <w:rsid w:val="005C7B06"/>
    <w:rsid w:val="005D2EA9"/>
    <w:rsid w:val="005D7099"/>
    <w:rsid w:val="005E4BFD"/>
    <w:rsid w:val="005E59BA"/>
    <w:rsid w:val="005F20DB"/>
    <w:rsid w:val="005F3850"/>
    <w:rsid w:val="005F426D"/>
    <w:rsid w:val="005F49DF"/>
    <w:rsid w:val="006005C9"/>
    <w:rsid w:val="006013E7"/>
    <w:rsid w:val="0061222D"/>
    <w:rsid w:val="00615CB1"/>
    <w:rsid w:val="00621E9B"/>
    <w:rsid w:val="00624E01"/>
    <w:rsid w:val="00624F10"/>
    <w:rsid w:val="006279F8"/>
    <w:rsid w:val="006351C9"/>
    <w:rsid w:val="00640F82"/>
    <w:rsid w:val="00644C10"/>
    <w:rsid w:val="00665294"/>
    <w:rsid w:val="006662D9"/>
    <w:rsid w:val="0066737C"/>
    <w:rsid w:val="006744E1"/>
    <w:rsid w:val="0068032A"/>
    <w:rsid w:val="00682EB4"/>
    <w:rsid w:val="00682F31"/>
    <w:rsid w:val="0068757F"/>
    <w:rsid w:val="00690227"/>
    <w:rsid w:val="00692C36"/>
    <w:rsid w:val="00697D9C"/>
    <w:rsid w:val="006A596F"/>
    <w:rsid w:val="006B314E"/>
    <w:rsid w:val="006B49B3"/>
    <w:rsid w:val="006C372E"/>
    <w:rsid w:val="006C5400"/>
    <w:rsid w:val="006C79A0"/>
    <w:rsid w:val="006D2E33"/>
    <w:rsid w:val="006D3537"/>
    <w:rsid w:val="006D5DE3"/>
    <w:rsid w:val="006D676B"/>
    <w:rsid w:val="006F1E1D"/>
    <w:rsid w:val="006F4AB8"/>
    <w:rsid w:val="00700999"/>
    <w:rsid w:val="00705839"/>
    <w:rsid w:val="00705F7D"/>
    <w:rsid w:val="00707132"/>
    <w:rsid w:val="00707552"/>
    <w:rsid w:val="00714AD6"/>
    <w:rsid w:val="0072175F"/>
    <w:rsid w:val="00722D8C"/>
    <w:rsid w:val="00730013"/>
    <w:rsid w:val="00733F59"/>
    <w:rsid w:val="00735643"/>
    <w:rsid w:val="00735650"/>
    <w:rsid w:val="00744061"/>
    <w:rsid w:val="007449BF"/>
    <w:rsid w:val="00753DED"/>
    <w:rsid w:val="00754171"/>
    <w:rsid w:val="007578A6"/>
    <w:rsid w:val="00766993"/>
    <w:rsid w:val="00767D24"/>
    <w:rsid w:val="0077080E"/>
    <w:rsid w:val="0077371A"/>
    <w:rsid w:val="007763B3"/>
    <w:rsid w:val="00780690"/>
    <w:rsid w:val="00780ACA"/>
    <w:rsid w:val="00780B96"/>
    <w:rsid w:val="007820B5"/>
    <w:rsid w:val="00782552"/>
    <w:rsid w:val="00785A57"/>
    <w:rsid w:val="00795259"/>
    <w:rsid w:val="007952D3"/>
    <w:rsid w:val="007956E5"/>
    <w:rsid w:val="007A3CA0"/>
    <w:rsid w:val="007A49E2"/>
    <w:rsid w:val="007A79CB"/>
    <w:rsid w:val="007B514A"/>
    <w:rsid w:val="007B5185"/>
    <w:rsid w:val="007B5F20"/>
    <w:rsid w:val="007B72D9"/>
    <w:rsid w:val="007C2B83"/>
    <w:rsid w:val="007C324B"/>
    <w:rsid w:val="007D5EF9"/>
    <w:rsid w:val="007D6A27"/>
    <w:rsid w:val="007E1C19"/>
    <w:rsid w:val="007E673F"/>
    <w:rsid w:val="007E7241"/>
    <w:rsid w:val="007F0154"/>
    <w:rsid w:val="007F3813"/>
    <w:rsid w:val="007F3B2F"/>
    <w:rsid w:val="008001E9"/>
    <w:rsid w:val="008032A3"/>
    <w:rsid w:val="00804AC8"/>
    <w:rsid w:val="00805FD6"/>
    <w:rsid w:val="008116C6"/>
    <w:rsid w:val="0081387E"/>
    <w:rsid w:val="00821A26"/>
    <w:rsid w:val="0082493A"/>
    <w:rsid w:val="00824B66"/>
    <w:rsid w:val="00826095"/>
    <w:rsid w:val="00827017"/>
    <w:rsid w:val="00834C1E"/>
    <w:rsid w:val="00837BBF"/>
    <w:rsid w:val="00840B0B"/>
    <w:rsid w:val="00842868"/>
    <w:rsid w:val="008429E7"/>
    <w:rsid w:val="008433CF"/>
    <w:rsid w:val="008453B3"/>
    <w:rsid w:val="00846A07"/>
    <w:rsid w:val="008555EB"/>
    <w:rsid w:val="00857638"/>
    <w:rsid w:val="008605E7"/>
    <w:rsid w:val="00862D6C"/>
    <w:rsid w:val="008632DE"/>
    <w:rsid w:val="0086441D"/>
    <w:rsid w:val="00864D52"/>
    <w:rsid w:val="0087279B"/>
    <w:rsid w:val="0087293A"/>
    <w:rsid w:val="00874E28"/>
    <w:rsid w:val="008818C7"/>
    <w:rsid w:val="00882A96"/>
    <w:rsid w:val="008903AF"/>
    <w:rsid w:val="00893DAE"/>
    <w:rsid w:val="008A6C2C"/>
    <w:rsid w:val="008B1968"/>
    <w:rsid w:val="008B3E55"/>
    <w:rsid w:val="008B75DB"/>
    <w:rsid w:val="008C0C9B"/>
    <w:rsid w:val="008C117D"/>
    <w:rsid w:val="008C29C5"/>
    <w:rsid w:val="008D15F6"/>
    <w:rsid w:val="008D1A07"/>
    <w:rsid w:val="008D21A1"/>
    <w:rsid w:val="008D3121"/>
    <w:rsid w:val="008D4794"/>
    <w:rsid w:val="008E0680"/>
    <w:rsid w:val="008F2654"/>
    <w:rsid w:val="008F4591"/>
    <w:rsid w:val="008F591E"/>
    <w:rsid w:val="008F5DED"/>
    <w:rsid w:val="008F72ED"/>
    <w:rsid w:val="009005A2"/>
    <w:rsid w:val="00900D5D"/>
    <w:rsid w:val="0090100D"/>
    <w:rsid w:val="00904BD7"/>
    <w:rsid w:val="00904CAD"/>
    <w:rsid w:val="009060D6"/>
    <w:rsid w:val="009105EC"/>
    <w:rsid w:val="009164AD"/>
    <w:rsid w:val="0092180C"/>
    <w:rsid w:val="00923C66"/>
    <w:rsid w:val="00930E8F"/>
    <w:rsid w:val="0093124D"/>
    <w:rsid w:val="00933552"/>
    <w:rsid w:val="00933CE5"/>
    <w:rsid w:val="009346CA"/>
    <w:rsid w:val="009412B1"/>
    <w:rsid w:val="00943FE0"/>
    <w:rsid w:val="00944840"/>
    <w:rsid w:val="00944C33"/>
    <w:rsid w:val="00947BB9"/>
    <w:rsid w:val="00947EBA"/>
    <w:rsid w:val="00947F46"/>
    <w:rsid w:val="00951F4D"/>
    <w:rsid w:val="00957046"/>
    <w:rsid w:val="00957480"/>
    <w:rsid w:val="00957820"/>
    <w:rsid w:val="009607E4"/>
    <w:rsid w:val="00962D45"/>
    <w:rsid w:val="00964502"/>
    <w:rsid w:val="00970F78"/>
    <w:rsid w:val="009719B7"/>
    <w:rsid w:val="0097209C"/>
    <w:rsid w:val="00972FD7"/>
    <w:rsid w:val="009739DA"/>
    <w:rsid w:val="009748B0"/>
    <w:rsid w:val="00974BE9"/>
    <w:rsid w:val="00974F37"/>
    <w:rsid w:val="00975F82"/>
    <w:rsid w:val="00977995"/>
    <w:rsid w:val="00981B8A"/>
    <w:rsid w:val="0099140A"/>
    <w:rsid w:val="00993710"/>
    <w:rsid w:val="00994546"/>
    <w:rsid w:val="009B1734"/>
    <w:rsid w:val="009B23D9"/>
    <w:rsid w:val="009C5B35"/>
    <w:rsid w:val="009D1BA2"/>
    <w:rsid w:val="009D3FA3"/>
    <w:rsid w:val="009D7C5D"/>
    <w:rsid w:val="009E01A1"/>
    <w:rsid w:val="009E0939"/>
    <w:rsid w:val="009E1C78"/>
    <w:rsid w:val="009E59D6"/>
    <w:rsid w:val="009E6A35"/>
    <w:rsid w:val="009E6C99"/>
    <w:rsid w:val="009F0B5D"/>
    <w:rsid w:val="009F6E26"/>
    <w:rsid w:val="00A01EA7"/>
    <w:rsid w:val="00A02EBD"/>
    <w:rsid w:val="00A11DF5"/>
    <w:rsid w:val="00A1304C"/>
    <w:rsid w:val="00A26F1C"/>
    <w:rsid w:val="00A452A0"/>
    <w:rsid w:val="00A47405"/>
    <w:rsid w:val="00A539A8"/>
    <w:rsid w:val="00A549EE"/>
    <w:rsid w:val="00A6162A"/>
    <w:rsid w:val="00A63151"/>
    <w:rsid w:val="00A67394"/>
    <w:rsid w:val="00A72A72"/>
    <w:rsid w:val="00A75EF9"/>
    <w:rsid w:val="00A7649B"/>
    <w:rsid w:val="00A76953"/>
    <w:rsid w:val="00A80188"/>
    <w:rsid w:val="00A80407"/>
    <w:rsid w:val="00A823D8"/>
    <w:rsid w:val="00A8359D"/>
    <w:rsid w:val="00A84729"/>
    <w:rsid w:val="00A90F02"/>
    <w:rsid w:val="00A91A90"/>
    <w:rsid w:val="00AA5186"/>
    <w:rsid w:val="00AC2031"/>
    <w:rsid w:val="00AC385D"/>
    <w:rsid w:val="00AD01FF"/>
    <w:rsid w:val="00AD64D4"/>
    <w:rsid w:val="00AE3ABC"/>
    <w:rsid w:val="00AE5CBA"/>
    <w:rsid w:val="00AE5E20"/>
    <w:rsid w:val="00AF0109"/>
    <w:rsid w:val="00AF1893"/>
    <w:rsid w:val="00AF724D"/>
    <w:rsid w:val="00B0199A"/>
    <w:rsid w:val="00B02342"/>
    <w:rsid w:val="00B06305"/>
    <w:rsid w:val="00B12672"/>
    <w:rsid w:val="00B13140"/>
    <w:rsid w:val="00B172E1"/>
    <w:rsid w:val="00B24FDA"/>
    <w:rsid w:val="00B2739A"/>
    <w:rsid w:val="00B274DB"/>
    <w:rsid w:val="00B27884"/>
    <w:rsid w:val="00B30CC3"/>
    <w:rsid w:val="00B31D8B"/>
    <w:rsid w:val="00B33A91"/>
    <w:rsid w:val="00B363AD"/>
    <w:rsid w:val="00B57F79"/>
    <w:rsid w:val="00B61FC3"/>
    <w:rsid w:val="00B6490B"/>
    <w:rsid w:val="00B66B9A"/>
    <w:rsid w:val="00B71849"/>
    <w:rsid w:val="00B75192"/>
    <w:rsid w:val="00B756DD"/>
    <w:rsid w:val="00B765A0"/>
    <w:rsid w:val="00B76934"/>
    <w:rsid w:val="00B77880"/>
    <w:rsid w:val="00B77A6A"/>
    <w:rsid w:val="00B902F3"/>
    <w:rsid w:val="00B953BF"/>
    <w:rsid w:val="00BA05F8"/>
    <w:rsid w:val="00BA5177"/>
    <w:rsid w:val="00BA54A2"/>
    <w:rsid w:val="00BA7D29"/>
    <w:rsid w:val="00BB36F4"/>
    <w:rsid w:val="00BB379B"/>
    <w:rsid w:val="00BB4344"/>
    <w:rsid w:val="00BB4A37"/>
    <w:rsid w:val="00BB5AF4"/>
    <w:rsid w:val="00BC1563"/>
    <w:rsid w:val="00BC52C2"/>
    <w:rsid w:val="00BD05A9"/>
    <w:rsid w:val="00BD1F85"/>
    <w:rsid w:val="00BE475D"/>
    <w:rsid w:val="00BF3254"/>
    <w:rsid w:val="00BF4BDE"/>
    <w:rsid w:val="00BF5DFD"/>
    <w:rsid w:val="00C039E5"/>
    <w:rsid w:val="00C05C28"/>
    <w:rsid w:val="00C11473"/>
    <w:rsid w:val="00C13BA9"/>
    <w:rsid w:val="00C14B20"/>
    <w:rsid w:val="00C17330"/>
    <w:rsid w:val="00C17B22"/>
    <w:rsid w:val="00C32B80"/>
    <w:rsid w:val="00C33E2C"/>
    <w:rsid w:val="00C35C41"/>
    <w:rsid w:val="00C461A4"/>
    <w:rsid w:val="00C479EE"/>
    <w:rsid w:val="00C5100C"/>
    <w:rsid w:val="00C54AA3"/>
    <w:rsid w:val="00C555AA"/>
    <w:rsid w:val="00C65413"/>
    <w:rsid w:val="00C65818"/>
    <w:rsid w:val="00C658BA"/>
    <w:rsid w:val="00C669D8"/>
    <w:rsid w:val="00C677F0"/>
    <w:rsid w:val="00C84A8E"/>
    <w:rsid w:val="00C869F5"/>
    <w:rsid w:val="00C91D24"/>
    <w:rsid w:val="00C92793"/>
    <w:rsid w:val="00C93645"/>
    <w:rsid w:val="00C97498"/>
    <w:rsid w:val="00CA39CB"/>
    <w:rsid w:val="00CB3823"/>
    <w:rsid w:val="00CB75C4"/>
    <w:rsid w:val="00CC30B6"/>
    <w:rsid w:val="00CC7F8B"/>
    <w:rsid w:val="00CD0937"/>
    <w:rsid w:val="00CD5C11"/>
    <w:rsid w:val="00CE2316"/>
    <w:rsid w:val="00CF2910"/>
    <w:rsid w:val="00CF5326"/>
    <w:rsid w:val="00CF7657"/>
    <w:rsid w:val="00D04D90"/>
    <w:rsid w:val="00D06EA8"/>
    <w:rsid w:val="00D148B6"/>
    <w:rsid w:val="00D168D3"/>
    <w:rsid w:val="00D2104F"/>
    <w:rsid w:val="00D25DD6"/>
    <w:rsid w:val="00D2709F"/>
    <w:rsid w:val="00D3113B"/>
    <w:rsid w:val="00D344EE"/>
    <w:rsid w:val="00D348A2"/>
    <w:rsid w:val="00D3675D"/>
    <w:rsid w:val="00D377D1"/>
    <w:rsid w:val="00D44612"/>
    <w:rsid w:val="00D47AC7"/>
    <w:rsid w:val="00D51B5C"/>
    <w:rsid w:val="00D51C47"/>
    <w:rsid w:val="00D53254"/>
    <w:rsid w:val="00D6538B"/>
    <w:rsid w:val="00D73B5B"/>
    <w:rsid w:val="00D77578"/>
    <w:rsid w:val="00D80D70"/>
    <w:rsid w:val="00D85904"/>
    <w:rsid w:val="00D86088"/>
    <w:rsid w:val="00D931F1"/>
    <w:rsid w:val="00D94746"/>
    <w:rsid w:val="00D95232"/>
    <w:rsid w:val="00D97DBA"/>
    <w:rsid w:val="00DA5628"/>
    <w:rsid w:val="00DB0D95"/>
    <w:rsid w:val="00DB79B0"/>
    <w:rsid w:val="00DC2B40"/>
    <w:rsid w:val="00DC2DA1"/>
    <w:rsid w:val="00DC34C4"/>
    <w:rsid w:val="00DC5103"/>
    <w:rsid w:val="00DC5314"/>
    <w:rsid w:val="00DD070D"/>
    <w:rsid w:val="00DD330B"/>
    <w:rsid w:val="00DD559A"/>
    <w:rsid w:val="00DD65B8"/>
    <w:rsid w:val="00DE5C78"/>
    <w:rsid w:val="00DF1AF3"/>
    <w:rsid w:val="00E00C20"/>
    <w:rsid w:val="00E0474F"/>
    <w:rsid w:val="00E052E8"/>
    <w:rsid w:val="00E07C14"/>
    <w:rsid w:val="00E11567"/>
    <w:rsid w:val="00E1415F"/>
    <w:rsid w:val="00E21832"/>
    <w:rsid w:val="00E237CF"/>
    <w:rsid w:val="00E31193"/>
    <w:rsid w:val="00E31670"/>
    <w:rsid w:val="00E35AD0"/>
    <w:rsid w:val="00E35AEF"/>
    <w:rsid w:val="00E42A8E"/>
    <w:rsid w:val="00E436BB"/>
    <w:rsid w:val="00E45FEA"/>
    <w:rsid w:val="00E47D72"/>
    <w:rsid w:val="00E52D3B"/>
    <w:rsid w:val="00E56F5B"/>
    <w:rsid w:val="00E57675"/>
    <w:rsid w:val="00E60230"/>
    <w:rsid w:val="00E62FB9"/>
    <w:rsid w:val="00E65B53"/>
    <w:rsid w:val="00E70B10"/>
    <w:rsid w:val="00E77F44"/>
    <w:rsid w:val="00E815A1"/>
    <w:rsid w:val="00E84F9C"/>
    <w:rsid w:val="00E85671"/>
    <w:rsid w:val="00E8588F"/>
    <w:rsid w:val="00E915EF"/>
    <w:rsid w:val="00E934CC"/>
    <w:rsid w:val="00E937BA"/>
    <w:rsid w:val="00E9503A"/>
    <w:rsid w:val="00E9650C"/>
    <w:rsid w:val="00EA1ED9"/>
    <w:rsid w:val="00EA7971"/>
    <w:rsid w:val="00EB09C7"/>
    <w:rsid w:val="00EC0783"/>
    <w:rsid w:val="00EC1AAF"/>
    <w:rsid w:val="00EC1D86"/>
    <w:rsid w:val="00ED3368"/>
    <w:rsid w:val="00ED3715"/>
    <w:rsid w:val="00ED527D"/>
    <w:rsid w:val="00ED6DBE"/>
    <w:rsid w:val="00EE446C"/>
    <w:rsid w:val="00EE45B9"/>
    <w:rsid w:val="00EE6E22"/>
    <w:rsid w:val="00EF1E13"/>
    <w:rsid w:val="00EF6008"/>
    <w:rsid w:val="00F00D80"/>
    <w:rsid w:val="00F0216D"/>
    <w:rsid w:val="00F05356"/>
    <w:rsid w:val="00F13169"/>
    <w:rsid w:val="00F13BCA"/>
    <w:rsid w:val="00F14FDD"/>
    <w:rsid w:val="00F16608"/>
    <w:rsid w:val="00F20DCC"/>
    <w:rsid w:val="00F21AE4"/>
    <w:rsid w:val="00F252D7"/>
    <w:rsid w:val="00F33537"/>
    <w:rsid w:val="00F44319"/>
    <w:rsid w:val="00F46D75"/>
    <w:rsid w:val="00F5434A"/>
    <w:rsid w:val="00F54E2E"/>
    <w:rsid w:val="00F67CFB"/>
    <w:rsid w:val="00F73CF9"/>
    <w:rsid w:val="00F76789"/>
    <w:rsid w:val="00F80FF3"/>
    <w:rsid w:val="00F83FBE"/>
    <w:rsid w:val="00F94A67"/>
    <w:rsid w:val="00F97610"/>
    <w:rsid w:val="00F979EE"/>
    <w:rsid w:val="00FA14C5"/>
    <w:rsid w:val="00FA1CFC"/>
    <w:rsid w:val="00FA3269"/>
    <w:rsid w:val="00FA48FE"/>
    <w:rsid w:val="00FB0784"/>
    <w:rsid w:val="00FB2BD5"/>
    <w:rsid w:val="00FB45DC"/>
    <w:rsid w:val="00FB53D2"/>
    <w:rsid w:val="00FB67FB"/>
    <w:rsid w:val="00FB7C3A"/>
    <w:rsid w:val="00FC1F96"/>
    <w:rsid w:val="00FC2157"/>
    <w:rsid w:val="00FC4A0D"/>
    <w:rsid w:val="00FC5229"/>
    <w:rsid w:val="00FC5F32"/>
    <w:rsid w:val="00FC687E"/>
    <w:rsid w:val="00FC7485"/>
    <w:rsid w:val="00FD11C7"/>
    <w:rsid w:val="00FD6DFE"/>
    <w:rsid w:val="00FE55DD"/>
    <w:rsid w:val="00FE74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454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454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8</Pages>
  <Words>2261</Words>
  <Characters>11306</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dc:creator>
  <cp:keywords/>
  <dc:description/>
  <cp:lastModifiedBy>Shaul</cp:lastModifiedBy>
  <cp:revision>20</cp:revision>
  <dcterms:created xsi:type="dcterms:W3CDTF">2014-09-09T05:55:00Z</dcterms:created>
  <dcterms:modified xsi:type="dcterms:W3CDTF">2014-11-14T09:09:00Z</dcterms:modified>
</cp:coreProperties>
</file>