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5" w:rsidRDefault="00D84BB5" w:rsidP="00D84BB5">
      <w:pPr>
        <w:spacing w:line="360" w:lineRule="auto"/>
        <w:rPr>
          <w:rFonts w:asciiTheme="minorBidi" w:hAnsiTheme="minorBidi"/>
          <w:rtl/>
        </w:rPr>
      </w:pPr>
      <w:r>
        <w:rPr>
          <w:rFonts w:asciiTheme="minorBidi" w:hAnsiTheme="minorBidi" w:hint="cs"/>
          <w:rtl/>
        </w:rPr>
        <w:t xml:space="preserve">חמורו </w:t>
      </w:r>
      <w:r w:rsidRPr="00D84BB5">
        <w:rPr>
          <w:rFonts w:asciiTheme="minorBidi" w:hAnsiTheme="minorBidi"/>
          <w:rtl/>
        </w:rPr>
        <w:t>של משיח לובש פשיזם</w:t>
      </w:r>
      <w:r>
        <w:rPr>
          <w:rFonts w:asciiTheme="minorBidi" w:hAnsiTheme="minorBidi" w:hint="cs"/>
          <w:rtl/>
        </w:rPr>
        <w:t xml:space="preserve"> הארץ, 21 באפריל 2017, שאול אריאלי</w:t>
      </w:r>
    </w:p>
    <w:p w:rsidR="00D84BB5" w:rsidRDefault="00D84BB5" w:rsidP="00D84BB5">
      <w:pPr>
        <w:spacing w:line="360" w:lineRule="auto"/>
        <w:rPr>
          <w:rFonts w:asciiTheme="minorBidi" w:hAnsiTheme="minorBidi"/>
          <w:rtl/>
        </w:rPr>
      </w:pPr>
      <w:hyperlink r:id="rId4" w:history="1">
        <w:r w:rsidRPr="00022CE3">
          <w:rPr>
            <w:rStyle w:val="Hyperlink"/>
            <w:rFonts w:asciiTheme="minorBidi" w:hAnsiTheme="minorBidi"/>
          </w:rPr>
          <w:t>http://www.haaretz.co.il/opinions/.premium-1.4036125</w:t>
        </w:r>
      </w:hyperlink>
    </w:p>
    <w:p w:rsidR="00D84BB5" w:rsidRPr="00D84BB5" w:rsidRDefault="00D84BB5" w:rsidP="00D84BB5">
      <w:pPr>
        <w:spacing w:line="360" w:lineRule="auto"/>
        <w:rPr>
          <w:rFonts w:asciiTheme="minorBidi" w:hAnsiTheme="minorBidi"/>
          <w:rtl/>
        </w:rPr>
      </w:pPr>
      <w:r w:rsidRPr="00D84BB5">
        <w:rPr>
          <w:rFonts w:asciiTheme="minorBidi" w:hAnsiTheme="minorBidi"/>
          <w:rtl/>
        </w:rPr>
        <w:t xml:space="preserve">משיח לא בא, אבל ייתכן שחמורו לובש פשיזם. משיח לא שותף לתפישת "אתחלתא </w:t>
      </w:r>
      <w:proofErr w:type="spellStart"/>
      <w:r w:rsidRPr="00D84BB5">
        <w:rPr>
          <w:rFonts w:asciiTheme="minorBidi" w:hAnsiTheme="minorBidi"/>
          <w:rtl/>
        </w:rPr>
        <w:t>דגאולה</w:t>
      </w:r>
      <w:proofErr w:type="spellEnd"/>
      <w:r w:rsidRPr="00D84BB5">
        <w:rPr>
          <w:rFonts w:asciiTheme="minorBidi" w:hAnsiTheme="minorBidi"/>
          <w:rtl/>
        </w:rPr>
        <w:t xml:space="preserve">" של חסידי הרב קוק, הרואה בהקמת המדינה, בניצחונות הצבאיים של ישראל במלחמת העצמאות ובמלחמת ששת הימים ובמפעל ההתנחלות אותות לכך שהוא יבוא </w:t>
      </w:r>
      <w:proofErr w:type="spellStart"/>
      <w:r w:rsidRPr="00D84BB5">
        <w:rPr>
          <w:rFonts w:asciiTheme="minorBidi" w:hAnsiTheme="minorBidi"/>
          <w:rtl/>
        </w:rPr>
        <w:t>בימינו־אנו</w:t>
      </w:r>
      <w:proofErr w:type="spellEnd"/>
      <w:r w:rsidRPr="00D84BB5">
        <w:rPr>
          <w:rFonts w:asciiTheme="minorBidi" w:hAnsiTheme="minorBidi"/>
          <w:rtl/>
        </w:rPr>
        <w:t xml:space="preserve"> לבנות את בית המקדש השלישי ולכונן מחדש את מלכות דוד. האם אין הניסיון להביא את המשיח בידי אדם — חברי הבית היהודי ועמיתיהם בליכוד — מציף את ישראל בסממנים של פשיזם לפי הגדרתו של </w:t>
      </w:r>
      <w:proofErr w:type="spellStart"/>
      <w:r w:rsidRPr="00D84BB5">
        <w:rPr>
          <w:rFonts w:asciiTheme="minorBidi" w:hAnsiTheme="minorBidi"/>
          <w:rtl/>
        </w:rPr>
        <w:t>אומברטו</w:t>
      </w:r>
      <w:proofErr w:type="spellEnd"/>
      <w:r w:rsidRPr="00D84BB5">
        <w:rPr>
          <w:rFonts w:asciiTheme="minorBidi" w:hAnsiTheme="minorBidi"/>
          <w:rtl/>
        </w:rPr>
        <w:t xml:space="preserve"> אקו במאמרו "הפשיזם הנצחי" ("ניו יורק </w:t>
      </w:r>
      <w:proofErr w:type="spellStart"/>
      <w:r w:rsidRPr="00D84BB5">
        <w:rPr>
          <w:rFonts w:asciiTheme="minorBidi" w:hAnsiTheme="minorBidi"/>
          <w:rtl/>
        </w:rPr>
        <w:t>רוויו</w:t>
      </w:r>
      <w:proofErr w:type="spellEnd"/>
      <w:r w:rsidRPr="00D84BB5">
        <w:rPr>
          <w:rFonts w:asciiTheme="minorBidi" w:hAnsiTheme="minorBidi"/>
          <w:rtl/>
        </w:rPr>
        <w:t xml:space="preserve"> אוף בוקס", 22 ביוני 1995</w:t>
      </w:r>
      <w:r w:rsidRPr="00D84BB5">
        <w:rPr>
          <w:rFonts w:asciiTheme="minorBidi" w:hAnsiTheme="minorBidi"/>
        </w:rPr>
        <w:t xml:space="preserve">?( </w:t>
      </w:r>
    </w:p>
    <w:p w:rsidR="00D84BB5" w:rsidRPr="00D84BB5" w:rsidRDefault="00D84BB5" w:rsidP="00D84BB5">
      <w:pPr>
        <w:spacing w:line="360" w:lineRule="auto"/>
        <w:rPr>
          <w:rFonts w:asciiTheme="minorBidi" w:hAnsiTheme="minorBidi"/>
          <w:rtl/>
        </w:rPr>
      </w:pPr>
      <w:r w:rsidRPr="00D84BB5">
        <w:rPr>
          <w:rFonts w:asciiTheme="minorBidi" w:hAnsiTheme="minorBidi"/>
          <w:rtl/>
        </w:rPr>
        <w:t xml:space="preserve">אקו, </w:t>
      </w:r>
      <w:proofErr w:type="spellStart"/>
      <w:r w:rsidRPr="00D84BB5">
        <w:rPr>
          <w:rFonts w:asciiTheme="minorBidi" w:hAnsiTheme="minorBidi"/>
          <w:rtl/>
        </w:rPr>
        <w:t>הסמיוטיקאי</w:t>
      </w:r>
      <w:proofErr w:type="spellEnd"/>
      <w:r w:rsidRPr="00D84BB5">
        <w:rPr>
          <w:rFonts w:asciiTheme="minorBidi" w:hAnsiTheme="minorBidi"/>
          <w:rtl/>
        </w:rPr>
        <w:t xml:space="preserve"> והסופר האיטלקי שהלך לעולמו בשנה שעברה, כתב כי את הסממנים הללו אי אפשר לארגן לכדי מערכת. חלקם סותרים זה את זה, ואחרים מאפיינים גם צורות אחרות של רודנות ופנאטיות. אבל די בכך שאחד מהם יתקיים, כדי שייצור את תופעת הפשיזם ויגבש אותה סביבו. להלן לקט התבטאויות של נבחרי העם, ובצדן הסממנים שאקו מציג. הצבתם אלה בצד אלה תסייע לנו להבין אם אכן מועדות פנינו למשטר פשיסטי, או שמא מדובר בלא יותר מקצף על פני הגלים, שייעלם עם התנפצותם אל חוף הדמוקרטיה הישראלית האיתנה</w:t>
      </w:r>
      <w:r w:rsidRPr="00D84BB5">
        <w:rPr>
          <w:rFonts w:asciiTheme="minorBidi" w:hAnsiTheme="minorBidi"/>
        </w:rPr>
        <w:t xml:space="preserve">. </w:t>
      </w:r>
    </w:p>
    <w:p w:rsidR="00D84BB5" w:rsidRPr="00D84BB5" w:rsidRDefault="00D84BB5" w:rsidP="00D84BB5">
      <w:pPr>
        <w:spacing w:line="360" w:lineRule="auto"/>
        <w:rPr>
          <w:rFonts w:asciiTheme="minorBidi" w:hAnsiTheme="minorBidi"/>
          <w:rtl/>
        </w:rPr>
      </w:pPr>
      <w:r w:rsidRPr="00D84BB5">
        <w:rPr>
          <w:rFonts w:asciiTheme="minorBidi" w:hAnsiTheme="minorBidi" w:hint="cs"/>
          <w:b/>
          <w:bCs/>
          <w:rtl/>
        </w:rPr>
        <w:t>"</w:t>
      </w:r>
      <w:r w:rsidRPr="00D84BB5">
        <w:rPr>
          <w:rFonts w:asciiTheme="minorBidi" w:hAnsiTheme="minorBidi"/>
          <w:b/>
          <w:bCs/>
          <w:rtl/>
        </w:rPr>
        <w:t>פולחן המסורת",</w:t>
      </w:r>
      <w:r w:rsidRPr="00D84BB5">
        <w:rPr>
          <w:rFonts w:asciiTheme="minorBidi" w:hAnsiTheme="minorBidi"/>
          <w:rtl/>
        </w:rPr>
        <w:t xml:space="preserve"> המבוסס על ההנחה כי האמת (האלוהית) כבר ניתנה לנו פעם וכל שעלינו לעשות הוא להמשיך ולפרש את המסר שקיבלנו, בולט בדבריהם של שלושה חברי כנסת. הראשונה, הלוא היא שרת התרבות מירי רגב, סיכמה את נאומה בכנסת לציון יום התנ"ך ביולי 2015 במלים: "כבר נאמר לא אחת שספר התנ"ך איננו רק סיפור היסטורי... אלא גם ספר שתמיד שומר על ממד של אקטואליה. התשובות המצויות בין דפיו, וכן שאלות משאלות שונות המנוסחות בפרקיו — מציבות אותו כמדריך רוחני ומעשי מתמשך ונצחי — המנחה אותנו בכל עת ועת</w:t>
      </w:r>
      <w:r w:rsidRPr="00D84BB5">
        <w:rPr>
          <w:rFonts w:asciiTheme="minorBidi" w:hAnsiTheme="minorBidi"/>
        </w:rPr>
        <w:t xml:space="preserve">". </w:t>
      </w:r>
    </w:p>
    <w:p w:rsidR="00D84BB5" w:rsidRPr="00D84BB5" w:rsidRDefault="00D84BB5" w:rsidP="00D84BB5">
      <w:pPr>
        <w:spacing w:line="360" w:lineRule="auto"/>
        <w:rPr>
          <w:rFonts w:asciiTheme="minorBidi" w:hAnsiTheme="minorBidi"/>
        </w:rPr>
      </w:pPr>
      <w:r w:rsidRPr="00D84BB5">
        <w:rPr>
          <w:rFonts w:asciiTheme="minorBidi" w:hAnsiTheme="minorBidi"/>
          <w:rtl/>
        </w:rPr>
        <w:t xml:space="preserve">השני, חבר הכנסת מוטי יוגב, מבטא יותר מכל אחד אחר את המשנה של מפלגת הבית היהודי. הוא מתנסח בבוטות ובניגוד ליו"ר מפלגתו, נפתלי בנט, אינו מסתתר מאחורי מסך עשן. באוגוסט 2015 יצא יוגב נגד החלטות הרמטכ"ל, גדי אייזנקוט, וכתב </w:t>
      </w:r>
      <w:proofErr w:type="spellStart"/>
      <w:r w:rsidRPr="00D84BB5">
        <w:rPr>
          <w:rFonts w:asciiTheme="minorBidi" w:hAnsiTheme="minorBidi"/>
          <w:rtl/>
        </w:rPr>
        <w:t>בפייסבוק</w:t>
      </w:r>
      <w:proofErr w:type="spellEnd"/>
      <w:r w:rsidRPr="00D84BB5">
        <w:rPr>
          <w:rFonts w:asciiTheme="minorBidi" w:hAnsiTheme="minorBidi"/>
          <w:rtl/>
        </w:rPr>
        <w:t>: "הרבנות הצבאית מחברת את החיילים למסורת ישראל כשורשים לעץ הנותנים לו את הכוח לגדול ולצמוח". חברו לסיעה, ניסן סלומינסקי, מקדיש כעת את מרצו לקידום הצעת חוק שאושרה בקריאה טרומית להטמעת המשפט העברי בפסקי דין, שתכליתה להעמיק את השפעת ההלכה על פסקי דין עכשוויים</w:t>
      </w:r>
      <w:r>
        <w:rPr>
          <w:rFonts w:asciiTheme="minorBidi" w:hAnsiTheme="minorBidi" w:hint="cs"/>
          <w:rtl/>
        </w:rPr>
        <w:t>.</w:t>
      </w:r>
    </w:p>
    <w:p w:rsidR="00D84BB5" w:rsidRPr="00D84BB5" w:rsidRDefault="00D84BB5" w:rsidP="00D84BB5">
      <w:pPr>
        <w:spacing w:line="360" w:lineRule="auto"/>
        <w:rPr>
          <w:rFonts w:asciiTheme="minorBidi" w:hAnsiTheme="minorBidi"/>
        </w:rPr>
      </w:pPr>
      <w:r w:rsidRPr="00D84BB5">
        <w:rPr>
          <w:rFonts w:asciiTheme="minorBidi" w:hAnsiTheme="minorBidi"/>
          <w:b/>
          <w:bCs/>
          <w:rtl/>
        </w:rPr>
        <w:t>"</w:t>
      </w:r>
      <w:r w:rsidRPr="00D84BB5">
        <w:rPr>
          <w:rFonts w:asciiTheme="minorBidi" w:hAnsiTheme="minorBidi" w:hint="cs"/>
          <w:b/>
          <w:bCs/>
          <w:rtl/>
        </w:rPr>
        <w:t>ה</w:t>
      </w:r>
      <w:r w:rsidRPr="00D84BB5">
        <w:rPr>
          <w:rFonts w:asciiTheme="minorBidi" w:hAnsiTheme="minorBidi"/>
          <w:b/>
          <w:bCs/>
          <w:rtl/>
        </w:rPr>
        <w:t>מסורתנות"</w:t>
      </w:r>
      <w:r w:rsidRPr="00D84BB5">
        <w:rPr>
          <w:rFonts w:asciiTheme="minorBidi" w:hAnsiTheme="minorBidi"/>
          <w:rtl/>
        </w:rPr>
        <w:t xml:space="preserve"> הזאת מכילה סממן נוסף שמתאר אקו</w:t>
      </w:r>
      <w:r w:rsidRPr="00D84BB5">
        <w:rPr>
          <w:rFonts w:asciiTheme="minorBidi" w:hAnsiTheme="minorBidi"/>
          <w:b/>
          <w:bCs/>
          <w:rtl/>
        </w:rPr>
        <w:t>: "שלילת המודרניות".</w:t>
      </w:r>
      <w:r w:rsidRPr="00D84BB5">
        <w:rPr>
          <w:rFonts w:asciiTheme="minorBidi" w:hAnsiTheme="minorBidi"/>
          <w:rtl/>
        </w:rPr>
        <w:t xml:space="preserve"> העידן המודרני נתפש על ידי חסידי המסורת כתחילתו של תהליך מסוכן המוביל להתפקרות. באוגוסט 2015 יצא יוגב בפוסט </w:t>
      </w:r>
      <w:proofErr w:type="spellStart"/>
      <w:r w:rsidRPr="00D84BB5">
        <w:rPr>
          <w:rFonts w:asciiTheme="minorBidi" w:hAnsiTheme="minorBidi"/>
          <w:rtl/>
        </w:rPr>
        <w:t>בפייסבוק</w:t>
      </w:r>
      <w:proofErr w:type="spellEnd"/>
      <w:r w:rsidRPr="00D84BB5">
        <w:rPr>
          <w:rFonts w:asciiTheme="minorBidi" w:hAnsiTheme="minorBidi"/>
          <w:rtl/>
        </w:rPr>
        <w:t xml:space="preserve"> נגד פתיחת מתחם </w:t>
      </w:r>
      <w:r>
        <w:rPr>
          <w:rFonts w:asciiTheme="minorBidi" w:hAnsiTheme="minorBidi" w:hint="cs"/>
          <w:rtl/>
        </w:rPr>
        <w:t>'</w:t>
      </w:r>
      <w:r w:rsidRPr="00D84BB5">
        <w:rPr>
          <w:rFonts w:asciiTheme="minorBidi" w:hAnsiTheme="minorBidi"/>
          <w:rtl/>
        </w:rPr>
        <w:t xml:space="preserve">יס </w:t>
      </w:r>
      <w:proofErr w:type="spellStart"/>
      <w:r w:rsidRPr="00D84BB5">
        <w:rPr>
          <w:rFonts w:asciiTheme="minorBidi" w:hAnsiTheme="minorBidi"/>
          <w:rtl/>
        </w:rPr>
        <w:t>פלנט</w:t>
      </w:r>
      <w:proofErr w:type="spellEnd"/>
      <w:r>
        <w:rPr>
          <w:rFonts w:asciiTheme="minorBidi" w:hAnsiTheme="minorBidi" w:hint="cs"/>
          <w:rtl/>
        </w:rPr>
        <w:t>'</w:t>
      </w:r>
      <w:r w:rsidRPr="00D84BB5">
        <w:rPr>
          <w:rFonts w:asciiTheme="minorBidi" w:hAnsiTheme="minorBidi"/>
          <w:rtl/>
        </w:rPr>
        <w:t xml:space="preserve"> בשבת בירושלים. הוא קבע כי "שמירת השבת היא עניין הקובע את צביון האומה הישראלית" והביע צער על כך ש"תל אביב היא 'עיר ללא הפסקה' ואולי לא יודעת אפילו מה היא מפסידה בשבת". בנט בחר בספטמבר 2016 להכריז באירוע הצדעה לקרן לתגבור לימודי יהדות: "לימוד היהדות וההצטיינות בה חשוב בעיני יותר מלימודי המתמטיקה והמדעים", וחזר ודחה ביקורת שנמתחה על עמדה זו. ביקורת כזאת השמיעה רחל </w:t>
      </w:r>
      <w:proofErr w:type="spellStart"/>
      <w:r w:rsidRPr="00D84BB5">
        <w:rPr>
          <w:rFonts w:asciiTheme="minorBidi" w:hAnsiTheme="minorBidi"/>
          <w:rtl/>
        </w:rPr>
        <w:t>אליאור</w:t>
      </w:r>
      <w:proofErr w:type="spellEnd"/>
      <w:r w:rsidRPr="00D84BB5">
        <w:rPr>
          <w:rFonts w:asciiTheme="minorBidi" w:hAnsiTheme="minorBidi"/>
          <w:rtl/>
        </w:rPr>
        <w:t xml:space="preserve">, פרופ' </w:t>
      </w:r>
      <w:r w:rsidRPr="00D84BB5">
        <w:rPr>
          <w:rFonts w:asciiTheme="minorBidi" w:hAnsiTheme="minorBidi"/>
          <w:rtl/>
        </w:rPr>
        <w:lastRenderedPageBreak/>
        <w:t>לפילוסופיה יהודית</w:t>
      </w:r>
      <w:r w:rsidRPr="00D84BB5">
        <w:rPr>
          <w:rFonts w:asciiTheme="minorBidi" w:hAnsiTheme="minorBidi"/>
        </w:rPr>
        <w:t xml:space="preserve">, </w:t>
      </w:r>
      <w:r w:rsidRPr="00D84BB5">
        <w:rPr>
          <w:rFonts w:asciiTheme="minorBidi" w:hAnsiTheme="minorBidi"/>
          <w:rtl/>
        </w:rPr>
        <w:t xml:space="preserve">שכתבה זמן קצר קודם לכן </w:t>
      </w:r>
      <w:proofErr w:type="spellStart"/>
      <w:r w:rsidRPr="00D84BB5">
        <w:rPr>
          <w:rFonts w:asciiTheme="minorBidi" w:hAnsiTheme="minorBidi"/>
          <w:rtl/>
        </w:rPr>
        <w:t>בפייסבוק</w:t>
      </w:r>
      <w:proofErr w:type="spellEnd"/>
      <w:r w:rsidRPr="00D84BB5">
        <w:rPr>
          <w:rFonts w:asciiTheme="minorBidi" w:hAnsiTheme="minorBidi"/>
          <w:rtl/>
        </w:rPr>
        <w:t>: "הכי חשובים הם הלימודים על כבוד האדם, זה שקדושת חייו אוניברסלית ואינה מותנית בדת ולאום</w:t>
      </w:r>
      <w:r w:rsidRPr="00D84BB5">
        <w:rPr>
          <w:rFonts w:asciiTheme="minorBidi" w:hAnsiTheme="minorBidi"/>
        </w:rPr>
        <w:t>"</w:t>
      </w:r>
      <w:r>
        <w:rPr>
          <w:rFonts w:asciiTheme="minorBidi" w:hAnsiTheme="minorBidi" w:hint="cs"/>
          <w:rtl/>
        </w:rPr>
        <w:t>.</w:t>
      </w:r>
    </w:p>
    <w:p w:rsidR="00D84BB5" w:rsidRPr="00D84BB5" w:rsidRDefault="00D84BB5" w:rsidP="00D84BB5">
      <w:pPr>
        <w:spacing w:line="360" w:lineRule="auto"/>
        <w:rPr>
          <w:rFonts w:asciiTheme="minorBidi" w:hAnsiTheme="minorBidi"/>
          <w:rtl/>
        </w:rPr>
      </w:pPr>
      <w:r w:rsidRPr="00D84BB5">
        <w:rPr>
          <w:rFonts w:asciiTheme="minorBidi" w:hAnsiTheme="minorBidi"/>
          <w:b/>
          <w:bCs/>
        </w:rPr>
        <w:t>"</w:t>
      </w:r>
      <w:r w:rsidRPr="00D84BB5">
        <w:rPr>
          <w:rFonts w:asciiTheme="minorBidi" w:hAnsiTheme="minorBidi"/>
          <w:b/>
          <w:bCs/>
          <w:rtl/>
        </w:rPr>
        <w:t>אנטי אינטלקטואליזם"</w:t>
      </w:r>
      <w:r w:rsidRPr="00D84BB5">
        <w:rPr>
          <w:rFonts w:asciiTheme="minorBidi" w:hAnsiTheme="minorBidi"/>
          <w:rtl/>
        </w:rPr>
        <w:t xml:space="preserve"> היה מאז ומתמיד סימפטום של פשיזם. רדיפת האינטלקטואלים הליברלים על בגידתם בערכי המסורת או האידיאולוגיה השואפת לשלוט </w:t>
      </w:r>
      <w:proofErr w:type="spellStart"/>
      <w:r w:rsidRPr="00D84BB5">
        <w:rPr>
          <w:rFonts w:asciiTheme="minorBidi" w:hAnsiTheme="minorBidi"/>
          <w:rtl/>
        </w:rPr>
        <w:t>היתה</w:t>
      </w:r>
      <w:proofErr w:type="spellEnd"/>
      <w:r w:rsidRPr="00D84BB5">
        <w:rPr>
          <w:rFonts w:asciiTheme="minorBidi" w:hAnsiTheme="minorBidi"/>
          <w:rtl/>
        </w:rPr>
        <w:t xml:space="preserve"> נר לרגלי ההוגים של האליטה</w:t>
      </w:r>
      <w:r w:rsidRPr="00D84BB5">
        <w:rPr>
          <w:rFonts w:asciiTheme="minorBidi" w:hAnsiTheme="minorBidi"/>
          <w:rtl/>
        </w:rPr>
        <w:t xml:space="preserve"> </w:t>
      </w:r>
      <w:r w:rsidRPr="00D84BB5">
        <w:rPr>
          <w:rFonts w:asciiTheme="minorBidi" w:hAnsiTheme="minorBidi"/>
          <w:rtl/>
        </w:rPr>
        <w:t>הפשיסטית. לאה גולדברג הסבירה זאת בכותבה כי אינטלקטואלים ויוצרים מאיימים על דיקטטורות ועל השקפות עולם הגוזלות את חירות האדם בכך שהם מלמדים את "האנושות להגיד 'לא' תוך לעג מר, כשהתקופה דורשת זאת</w:t>
      </w:r>
      <w:r w:rsidRPr="00D84BB5">
        <w:rPr>
          <w:rFonts w:asciiTheme="minorBidi" w:hAnsiTheme="minorBidi"/>
        </w:rPr>
        <w:t xml:space="preserve">". </w:t>
      </w:r>
      <w:r w:rsidRPr="00D84BB5">
        <w:rPr>
          <w:rFonts w:asciiTheme="minorBidi" w:hAnsiTheme="minorBidi"/>
          <w:rtl/>
        </w:rPr>
        <w:t>בראיון שהעניקה בספטמבר 2015 לעיתון "ישראל היום" הציגה רגב קריטריונים חדשים להגדרת תרבות: "אדם תרבותי יכול להיות גם מישהו שלא ביקר מעולם בתיאטרון או בקולנוע, וגם מישהו שלא קרא את חיים נחמן ביאליק. הוא יכול להיות תרבותי הרבה יותר מאלה שמאווררים את מעיל הפרווה שלהם אחת לחודש באיזה תיאטרון</w:t>
      </w:r>
      <w:r w:rsidRPr="00D84BB5">
        <w:rPr>
          <w:rFonts w:asciiTheme="minorBidi" w:hAnsiTheme="minorBidi"/>
        </w:rPr>
        <w:t xml:space="preserve">". </w:t>
      </w:r>
      <w:r w:rsidRPr="00D84BB5">
        <w:rPr>
          <w:rFonts w:asciiTheme="minorBidi" w:hAnsiTheme="minorBidi"/>
          <w:rtl/>
        </w:rPr>
        <w:t xml:space="preserve">אבל אפילו הגדרות אלה הן כאין וכאפס לעומת דברי יו"ר הקואליציה דוד ביטן, שהכריז במארס השנה: "פעם אחרונה שקראתי ספר </w:t>
      </w:r>
      <w:proofErr w:type="spellStart"/>
      <w:r w:rsidRPr="00D84BB5">
        <w:rPr>
          <w:rFonts w:asciiTheme="minorBidi" w:hAnsiTheme="minorBidi"/>
          <w:rtl/>
        </w:rPr>
        <w:t>היתה</w:t>
      </w:r>
      <w:proofErr w:type="spellEnd"/>
      <w:r w:rsidRPr="00D84BB5">
        <w:rPr>
          <w:rFonts w:asciiTheme="minorBidi" w:hAnsiTheme="minorBidi"/>
          <w:rtl/>
        </w:rPr>
        <w:t xml:space="preserve"> לפני עשר שנים". שרת המשפטים, איילת שקד, כתבה </w:t>
      </w:r>
      <w:proofErr w:type="spellStart"/>
      <w:r w:rsidRPr="00D84BB5">
        <w:rPr>
          <w:rFonts w:asciiTheme="minorBidi" w:hAnsiTheme="minorBidi"/>
          <w:rtl/>
        </w:rPr>
        <w:t>בפייסבוק</w:t>
      </w:r>
      <w:proofErr w:type="spellEnd"/>
      <w:r w:rsidRPr="00D84BB5">
        <w:rPr>
          <w:rFonts w:asciiTheme="minorBidi" w:hAnsiTheme="minorBidi"/>
          <w:rtl/>
        </w:rPr>
        <w:t xml:space="preserve"> בינואר 2015" :נתן זך מעודד טרור דיפלומטי נגד ישראל". היא מיהרה לאחר מכן להסיר את הפוסט</w:t>
      </w:r>
      <w:r w:rsidRPr="00D84BB5">
        <w:rPr>
          <w:rFonts w:asciiTheme="minorBidi" w:hAnsiTheme="minorBidi"/>
        </w:rPr>
        <w:t xml:space="preserve">. </w:t>
      </w:r>
      <w:r w:rsidRPr="00D84BB5">
        <w:rPr>
          <w:rFonts w:asciiTheme="minorBidi" w:hAnsiTheme="minorBidi"/>
          <w:rtl/>
        </w:rPr>
        <w:t xml:space="preserve">ואילו רגב הבטיחה בפוסט </w:t>
      </w:r>
      <w:proofErr w:type="spellStart"/>
      <w:r w:rsidRPr="00D84BB5">
        <w:rPr>
          <w:rFonts w:asciiTheme="minorBidi" w:hAnsiTheme="minorBidi"/>
          <w:rtl/>
        </w:rPr>
        <w:t>שפירסמה</w:t>
      </w:r>
      <w:proofErr w:type="spellEnd"/>
      <w:r w:rsidRPr="00D84BB5">
        <w:rPr>
          <w:rFonts w:asciiTheme="minorBidi" w:hAnsiTheme="minorBidi"/>
          <w:rtl/>
        </w:rPr>
        <w:t xml:space="preserve"> ביולי 2016 ,בתגובה לדברי גידי </w:t>
      </w:r>
      <w:proofErr w:type="spellStart"/>
      <w:r w:rsidRPr="00D84BB5">
        <w:rPr>
          <w:rFonts w:asciiTheme="minorBidi" w:hAnsiTheme="minorBidi"/>
          <w:rtl/>
        </w:rPr>
        <w:t>אורשר</w:t>
      </w:r>
      <w:proofErr w:type="spellEnd"/>
      <w:r w:rsidRPr="00D84BB5">
        <w:rPr>
          <w:rFonts w:asciiTheme="minorBidi" w:hAnsiTheme="minorBidi"/>
          <w:rtl/>
        </w:rPr>
        <w:t>: "אלו פרפורי גסיסה של האליטה הישנה, לא אעצור עד שהאליטה הגזענית הזו תנושל מנכסיה ומעמדות הכוח שלה". ובראיון ל"ישראל היום" בערב חג החירות השנה הוסיפה: "הם הבינו שאני רצינית ולא נבהלת מהם, שיש מאחורי צבא גדול שמבין בעבור מה אני נלחמת". באותה הזדמנות אף תקפה את הסופר מאיר שלו</w:t>
      </w:r>
      <w:r w:rsidRPr="00D84BB5">
        <w:rPr>
          <w:rFonts w:asciiTheme="minorBidi" w:hAnsiTheme="minorBidi"/>
        </w:rPr>
        <w:t xml:space="preserve">. </w:t>
      </w:r>
    </w:p>
    <w:p w:rsidR="00D84BB5" w:rsidRPr="00D84BB5" w:rsidRDefault="00D84BB5" w:rsidP="00D84BB5">
      <w:pPr>
        <w:spacing w:line="360" w:lineRule="auto"/>
        <w:rPr>
          <w:rFonts w:asciiTheme="minorBidi" w:hAnsiTheme="minorBidi"/>
        </w:rPr>
      </w:pPr>
      <w:r w:rsidRPr="00D84BB5">
        <w:rPr>
          <w:rFonts w:asciiTheme="minorBidi" w:hAnsiTheme="minorBidi" w:hint="cs"/>
          <w:b/>
          <w:bCs/>
          <w:rtl/>
        </w:rPr>
        <w:t>"</w:t>
      </w:r>
      <w:r w:rsidRPr="00D84BB5">
        <w:rPr>
          <w:rFonts w:asciiTheme="minorBidi" w:hAnsiTheme="minorBidi"/>
          <w:b/>
          <w:bCs/>
          <w:rtl/>
        </w:rPr>
        <w:t>סימון ההתנגדות כבגידה"</w:t>
      </w:r>
      <w:r w:rsidRPr="00D84BB5">
        <w:rPr>
          <w:rFonts w:asciiTheme="minorBidi" w:hAnsiTheme="minorBidi"/>
          <w:rtl/>
        </w:rPr>
        <w:t xml:space="preserve"> הוא אחד הסממנים המובהקים של הפשיזם. ביטן קרא באוקטובר 2016 לשלול את אזרחותו של מנכ"ל "בצלם", בטיעון ש"מה שהוא עשה זה ללכת לארגון בעל סמכויות בינלאומיות מיוחדות וקרא לפעולה אקטיבית נגד ישראל, בכך הוא חצה את הגבול שבין חופש הביטוי להפרת אמונים כנגד המדינה ותושביה". בפברואר השנה כתב </w:t>
      </w:r>
      <w:proofErr w:type="spellStart"/>
      <w:r w:rsidRPr="00D84BB5">
        <w:rPr>
          <w:rFonts w:asciiTheme="minorBidi" w:hAnsiTheme="minorBidi"/>
          <w:rtl/>
        </w:rPr>
        <w:t>בפייסבוק</w:t>
      </w:r>
      <w:proofErr w:type="spellEnd"/>
      <w:r w:rsidRPr="00D84BB5">
        <w:rPr>
          <w:rFonts w:asciiTheme="minorBidi" w:hAnsiTheme="minorBidi"/>
          <w:rtl/>
        </w:rPr>
        <w:t xml:space="preserve"> עמיתו, ח"כ מיקי זוהר: "בכל פעם שקם לו ארגון שמאל קיצוני, הוא מקפיד לחרוט על דגלו עקרונות צדקניים המתיימרים להתייפייף בפני העולם, גם במחיר של פגיעה במדינת ישראל ובביטחונה. אז פעם זה 'בצלם', פעם זה 'שוברים שתיקה' ובמקרה </w:t>
      </w:r>
      <w:proofErr w:type="spellStart"/>
      <w:r w:rsidRPr="00D84BB5">
        <w:rPr>
          <w:rFonts w:asciiTheme="minorBidi" w:hAnsiTheme="minorBidi"/>
          <w:rtl/>
        </w:rPr>
        <w:t>עמונה</w:t>
      </w:r>
      <w:proofErr w:type="spellEnd"/>
      <w:r w:rsidRPr="00D84BB5">
        <w:rPr>
          <w:rFonts w:asciiTheme="minorBidi" w:hAnsiTheme="minorBidi"/>
          <w:rtl/>
        </w:rPr>
        <w:t xml:space="preserve"> אלו היו 'יש דין'. חשוב לציין שהארגונים הללו ממומנים במיליוני דולרים על ידי גורמים העוינים את מדינת ישראל מכל רחבי העולם</w:t>
      </w:r>
      <w:r w:rsidRPr="00D84BB5">
        <w:rPr>
          <w:rFonts w:asciiTheme="minorBidi" w:hAnsiTheme="minorBidi"/>
        </w:rPr>
        <w:t xml:space="preserve">". </w:t>
      </w:r>
      <w:r w:rsidRPr="00D84BB5">
        <w:rPr>
          <w:rFonts w:asciiTheme="minorBidi" w:hAnsiTheme="minorBidi"/>
          <w:rtl/>
        </w:rPr>
        <w:t xml:space="preserve">ציפי </w:t>
      </w:r>
      <w:proofErr w:type="spellStart"/>
      <w:r w:rsidRPr="00D84BB5">
        <w:rPr>
          <w:rFonts w:asciiTheme="minorBidi" w:hAnsiTheme="minorBidi"/>
          <w:rtl/>
        </w:rPr>
        <w:t>חוטובלי</w:t>
      </w:r>
      <w:proofErr w:type="spellEnd"/>
      <w:r w:rsidRPr="00D84BB5">
        <w:rPr>
          <w:rFonts w:asciiTheme="minorBidi" w:hAnsiTheme="minorBidi"/>
          <w:rtl/>
        </w:rPr>
        <w:t xml:space="preserve"> כתבה בעמוד </w:t>
      </w:r>
      <w:proofErr w:type="spellStart"/>
      <w:r w:rsidRPr="00D84BB5">
        <w:rPr>
          <w:rFonts w:asciiTheme="minorBidi" w:hAnsiTheme="minorBidi"/>
          <w:rtl/>
        </w:rPr>
        <w:t>הפייסבוק</w:t>
      </w:r>
      <w:proofErr w:type="spellEnd"/>
      <w:r w:rsidRPr="00D84BB5">
        <w:rPr>
          <w:rFonts w:asciiTheme="minorBidi" w:hAnsiTheme="minorBidi"/>
          <w:rtl/>
        </w:rPr>
        <w:t xml:space="preserve"> שלה בספטמבר 2014" :הסרבנות של קציני 8200 היא חגורת נפץ חברתית ומשקפת פשיטת רגל ערכית של מערכת החינוך בה גדלו. הם אינם ראויים לשרת בצבא המוסרי בעולם. על הרמטכ"ל לפעול להדחתם באופן </w:t>
      </w:r>
      <w:proofErr w:type="spellStart"/>
      <w:r w:rsidRPr="00D84BB5">
        <w:rPr>
          <w:rFonts w:asciiTheme="minorBidi" w:hAnsiTheme="minorBidi"/>
          <w:rtl/>
        </w:rPr>
        <w:t>מיידי</w:t>
      </w:r>
      <w:proofErr w:type="spellEnd"/>
      <w:r w:rsidRPr="00D84BB5">
        <w:rPr>
          <w:rFonts w:asciiTheme="minorBidi" w:hAnsiTheme="minorBidi"/>
          <w:rtl/>
        </w:rPr>
        <w:t>". ואילו חברתה למפלגה, חברת הכנסת ענת ברקו, הוסיפה: "מי שפועל נגד המדינה — צריך לחטוף: הוא אינו אמור להישאר אזרח שלה</w:t>
      </w:r>
      <w:r w:rsidRPr="00D84BB5">
        <w:rPr>
          <w:rFonts w:asciiTheme="minorBidi" w:hAnsiTheme="minorBidi"/>
        </w:rPr>
        <w:t xml:space="preserve">, </w:t>
      </w:r>
      <w:r w:rsidRPr="00D84BB5">
        <w:rPr>
          <w:rFonts w:asciiTheme="minorBidi" w:hAnsiTheme="minorBidi"/>
          <w:rtl/>
        </w:rPr>
        <w:t>והוא אף אינו אמור להישאר תושב שלה". ואף מצאה לנכון להסביר: "כן, זה עשוי להיראות לחלקנו בגדר אמירה מעט פשטנית. אבל תתפלאו, לעתים ההיגיון הצרוף הוא פשוט מאוד</w:t>
      </w:r>
      <w:r w:rsidRPr="00D84BB5">
        <w:rPr>
          <w:rFonts w:asciiTheme="minorBidi" w:hAnsiTheme="minorBidi"/>
        </w:rPr>
        <w:t>"</w:t>
      </w:r>
      <w:r>
        <w:rPr>
          <w:rFonts w:asciiTheme="minorBidi" w:hAnsiTheme="minorBidi" w:hint="cs"/>
          <w:rtl/>
        </w:rPr>
        <w:t>.</w:t>
      </w:r>
    </w:p>
    <w:p w:rsidR="00D84BB5" w:rsidRPr="00D84BB5" w:rsidRDefault="00D84BB5" w:rsidP="00D84BB5">
      <w:pPr>
        <w:spacing w:line="360" w:lineRule="auto"/>
        <w:rPr>
          <w:rFonts w:asciiTheme="minorBidi" w:hAnsiTheme="minorBidi"/>
          <w:rtl/>
        </w:rPr>
      </w:pPr>
      <w:r>
        <w:rPr>
          <w:rFonts w:asciiTheme="minorBidi" w:hAnsiTheme="minorBidi" w:hint="cs"/>
          <w:rtl/>
        </w:rPr>
        <w:t>"</w:t>
      </w:r>
      <w:r w:rsidRPr="00D84BB5">
        <w:rPr>
          <w:rFonts w:asciiTheme="minorBidi" w:hAnsiTheme="minorBidi"/>
          <w:rtl/>
        </w:rPr>
        <w:t>בג"ץ רמס את הרשות המחוקקת", אמרה שקד אחרי שבג"ץ פסל את התיקון לחוק ההסתננות</w:t>
      </w:r>
      <w:r w:rsidRPr="00D84BB5">
        <w:rPr>
          <w:rFonts w:asciiTheme="minorBidi" w:hAnsiTheme="minorBidi"/>
        </w:rPr>
        <w:t xml:space="preserve">, </w:t>
      </w:r>
      <w:r w:rsidRPr="00D84BB5">
        <w:rPr>
          <w:rFonts w:asciiTheme="minorBidi" w:hAnsiTheme="minorBidi"/>
          <w:rtl/>
        </w:rPr>
        <w:t xml:space="preserve">והחרה החזיק אחריה יוגב: "התערבות בג"ץ היא פגיעה חמורה בעקרון הפרדת הרשויות ובדמוקרטיה בישראל". באוגוסט 2015 קבע יוגב בעמוד </w:t>
      </w:r>
      <w:proofErr w:type="spellStart"/>
      <w:r w:rsidRPr="00D84BB5">
        <w:rPr>
          <w:rFonts w:asciiTheme="minorBidi" w:hAnsiTheme="minorBidi"/>
          <w:rtl/>
        </w:rPr>
        <w:t>הפייסבוק</w:t>
      </w:r>
      <w:proofErr w:type="spellEnd"/>
      <w:r w:rsidRPr="00D84BB5">
        <w:rPr>
          <w:rFonts w:asciiTheme="minorBidi" w:hAnsiTheme="minorBidi"/>
          <w:rtl/>
        </w:rPr>
        <w:t xml:space="preserve"> שלו: "שופט בית המשפט העליון עוזי </w:t>
      </w:r>
      <w:proofErr w:type="spellStart"/>
      <w:r w:rsidRPr="00D84BB5">
        <w:rPr>
          <w:rFonts w:asciiTheme="minorBidi" w:hAnsiTheme="minorBidi"/>
          <w:rtl/>
        </w:rPr>
        <w:t>פוגלמן</w:t>
      </w:r>
      <w:proofErr w:type="spellEnd"/>
      <w:r w:rsidRPr="00D84BB5">
        <w:rPr>
          <w:rFonts w:asciiTheme="minorBidi" w:hAnsiTheme="minorBidi"/>
        </w:rPr>
        <w:t xml:space="preserve">, </w:t>
      </w:r>
      <w:r w:rsidRPr="00D84BB5">
        <w:rPr>
          <w:rFonts w:asciiTheme="minorBidi" w:hAnsiTheme="minorBidi"/>
          <w:rtl/>
        </w:rPr>
        <w:t xml:space="preserve">בפסק דינו מהיום, שעיכב הרס בתי מחבלים רוצחים, שם את עצמו בצד של האויב. על </w:t>
      </w:r>
      <w:r w:rsidRPr="00D84BB5">
        <w:rPr>
          <w:rFonts w:asciiTheme="minorBidi" w:hAnsiTheme="minorBidi"/>
          <w:rtl/>
        </w:rPr>
        <w:lastRenderedPageBreak/>
        <w:t>זכויות רוצחים הוא מגן ובכך מונע ענישה מרתיעה ומסכן חיים</w:t>
      </w:r>
      <w:r w:rsidRPr="00D84BB5">
        <w:rPr>
          <w:rFonts w:asciiTheme="minorBidi" w:hAnsiTheme="minorBidi"/>
        </w:rPr>
        <w:t xml:space="preserve">". </w:t>
      </w:r>
      <w:r>
        <w:rPr>
          <w:rFonts w:asciiTheme="minorBidi" w:hAnsiTheme="minorBidi" w:hint="cs"/>
          <w:rtl/>
        </w:rPr>
        <w:t xml:space="preserve"> </w:t>
      </w:r>
      <w:r w:rsidRPr="00D84BB5">
        <w:rPr>
          <w:rFonts w:asciiTheme="minorBidi" w:hAnsiTheme="minorBidi"/>
          <w:rtl/>
        </w:rPr>
        <w:t xml:space="preserve">בשנת 2015 קרא בנט בעמוד </w:t>
      </w:r>
      <w:proofErr w:type="spellStart"/>
      <w:r w:rsidRPr="00D84BB5">
        <w:rPr>
          <w:rFonts w:asciiTheme="minorBidi" w:hAnsiTheme="minorBidi"/>
          <w:rtl/>
        </w:rPr>
        <w:t>הפייסבוק</w:t>
      </w:r>
      <w:proofErr w:type="spellEnd"/>
      <w:r w:rsidRPr="00D84BB5">
        <w:rPr>
          <w:rFonts w:asciiTheme="minorBidi" w:hAnsiTheme="minorBidi"/>
          <w:rtl/>
        </w:rPr>
        <w:t xml:space="preserve"> שלו להצביע למפלגת הבית היהודי, בנימוק ש"אף אחד אחר לא יילחם נגד העריצות המשפטית (של בג"ץ) שפוגעת אנושות במדינה שלנו". בלי להסס קרא בנט להכניס תעמולת בחירות לצה"ל: "למען עם ישראל: תרימו טלפונים, תשכנעו את החיילים במחלקה</w:t>
      </w:r>
      <w:r w:rsidRPr="00D84BB5">
        <w:rPr>
          <w:rFonts w:asciiTheme="minorBidi" w:hAnsiTheme="minorBidi"/>
        </w:rPr>
        <w:t xml:space="preserve">!" </w:t>
      </w:r>
      <w:r w:rsidRPr="00D84BB5">
        <w:rPr>
          <w:rFonts w:asciiTheme="minorBidi" w:hAnsiTheme="minorBidi"/>
          <w:rtl/>
        </w:rPr>
        <w:t>בכך סיכם את התבטאויותיהם החריפות של חבריו למפלגה נגד בית המשפט העליון</w:t>
      </w:r>
      <w:r w:rsidRPr="00D84BB5">
        <w:rPr>
          <w:rFonts w:asciiTheme="minorBidi" w:hAnsiTheme="minorBidi"/>
        </w:rPr>
        <w:t xml:space="preserve">. </w:t>
      </w:r>
      <w:r w:rsidRPr="00D84BB5">
        <w:rPr>
          <w:rFonts w:asciiTheme="minorBidi" w:hAnsiTheme="minorBidi"/>
          <w:rtl/>
        </w:rPr>
        <w:t>כל ההתבטאויות החמורות האלה מצביעות על בורות וחוסר הבנה בסיסי של תפקיד הרשות המחוקקת מול הרשות השופטת, והן נועדו לסמן כבוגדים — כלא לגיטימיים — את כל מי שמתנגדים לרוח השלטון הנוכחי</w:t>
      </w:r>
      <w:r w:rsidRPr="00D84BB5">
        <w:rPr>
          <w:rFonts w:asciiTheme="minorBidi" w:hAnsiTheme="minorBidi"/>
        </w:rPr>
        <w:t xml:space="preserve">. </w:t>
      </w:r>
    </w:p>
    <w:p w:rsidR="00D84BB5" w:rsidRPr="00D84BB5" w:rsidRDefault="00D84BB5" w:rsidP="00D84BB5">
      <w:pPr>
        <w:spacing w:line="360" w:lineRule="auto"/>
        <w:rPr>
          <w:rFonts w:asciiTheme="minorBidi" w:hAnsiTheme="minorBidi"/>
        </w:rPr>
      </w:pPr>
      <w:r w:rsidRPr="00D84BB5">
        <w:rPr>
          <w:rFonts w:asciiTheme="minorBidi" w:hAnsiTheme="minorBidi"/>
          <w:rtl/>
        </w:rPr>
        <w:t xml:space="preserve">גם בתחום של </w:t>
      </w:r>
      <w:r w:rsidRPr="00D84BB5">
        <w:rPr>
          <w:rFonts w:asciiTheme="minorBidi" w:hAnsiTheme="minorBidi"/>
          <w:b/>
          <w:bCs/>
          <w:rtl/>
        </w:rPr>
        <w:t>"ניצול מצוקה חברתית"</w:t>
      </w:r>
      <w:r w:rsidRPr="00D84BB5">
        <w:rPr>
          <w:rFonts w:asciiTheme="minorBidi" w:hAnsiTheme="minorBidi"/>
          <w:rtl/>
        </w:rPr>
        <w:t xml:space="preserve"> מובילים אנשי הבית היהודי בהתבטאויותיהם. בנט הכריז במרס 2015 כי "הבית היהודי הוא הבית החברתי של ישראל", ואלי בן דהן כתב בספטמבר 2013 </w:t>
      </w:r>
      <w:proofErr w:type="spellStart"/>
      <w:r w:rsidRPr="00D84BB5">
        <w:rPr>
          <w:rFonts w:asciiTheme="minorBidi" w:hAnsiTheme="minorBidi"/>
          <w:rtl/>
        </w:rPr>
        <w:t>בפייסבוק</w:t>
      </w:r>
      <w:proofErr w:type="spellEnd"/>
      <w:r w:rsidRPr="00D84BB5">
        <w:rPr>
          <w:rFonts w:asciiTheme="minorBidi" w:hAnsiTheme="minorBidi"/>
          <w:rtl/>
        </w:rPr>
        <w:t>: "בשבוע שעבר, כשביקרתי בדרום תל אביב, ראיתי חלק מההשפעות של השארת המסתננים בישראל. תושבי דרום תל אביב מזמן חיים בפחד. את זה אנחנו צריכים לתקן ואני פועל להחזיר למקום את הנשמה היהודית</w:t>
      </w:r>
      <w:r w:rsidRPr="00D84BB5">
        <w:rPr>
          <w:rFonts w:asciiTheme="minorBidi" w:hAnsiTheme="minorBidi"/>
        </w:rPr>
        <w:t>"</w:t>
      </w:r>
      <w:r>
        <w:rPr>
          <w:rFonts w:asciiTheme="minorBidi" w:hAnsiTheme="minorBidi" w:hint="cs"/>
          <w:rtl/>
        </w:rPr>
        <w:t>.</w:t>
      </w:r>
    </w:p>
    <w:p w:rsidR="00D84BB5" w:rsidRPr="00D84BB5" w:rsidRDefault="00D84BB5" w:rsidP="00D84BB5">
      <w:pPr>
        <w:spacing w:line="360" w:lineRule="auto"/>
        <w:rPr>
          <w:rFonts w:asciiTheme="minorBidi" w:hAnsiTheme="minorBidi"/>
        </w:rPr>
      </w:pPr>
      <w:r w:rsidRPr="00D84BB5">
        <w:rPr>
          <w:rFonts w:asciiTheme="minorBidi" w:hAnsiTheme="minorBidi"/>
          <w:b/>
          <w:bCs/>
        </w:rPr>
        <w:t>"</w:t>
      </w:r>
      <w:r w:rsidRPr="00D84BB5">
        <w:rPr>
          <w:rFonts w:asciiTheme="minorBidi" w:hAnsiTheme="minorBidi"/>
          <w:b/>
          <w:bCs/>
          <w:rtl/>
        </w:rPr>
        <w:t xml:space="preserve">פולחן הגיבור קשור ישירות לפולחן המוות" </w:t>
      </w:r>
      <w:r w:rsidRPr="00D84BB5">
        <w:rPr>
          <w:rFonts w:asciiTheme="minorBidi" w:hAnsiTheme="minorBidi"/>
          <w:rtl/>
        </w:rPr>
        <w:t xml:space="preserve">— ההרואיזם הוא הנורמה בפשיזם. להתבטאויות המביעות מיליטריזם והקרבה למדינה יש הורים רבים. בפברואר 2015 כתב בנט פוסט המכוון ליצחק הרצוג וציין: "הציונות הדתית כבר לא מסתובבת עם הראש למטה. הרמנו את הראש. אנחנו גדולים וחזקים, משפיעים ותורמים, גאים במי שאנחנו. בתי העלמין מלאים בגיבורים בוגרי המכינות וישיבות ההסדר, בתי הספר </w:t>
      </w:r>
      <w:proofErr w:type="spellStart"/>
      <w:r w:rsidRPr="00D84BB5">
        <w:rPr>
          <w:rFonts w:asciiTheme="minorBidi" w:hAnsiTheme="minorBidi"/>
          <w:rtl/>
        </w:rPr>
        <w:t>הממלכתיים־דתיים</w:t>
      </w:r>
      <w:proofErr w:type="spellEnd"/>
      <w:r w:rsidRPr="00D84BB5">
        <w:rPr>
          <w:rFonts w:asciiTheme="minorBidi" w:hAnsiTheme="minorBidi"/>
          <w:rtl/>
        </w:rPr>
        <w:t xml:space="preserve"> ובוגרי עזרא ובני עקיבא". באוקטובר אותה שנה כתב אביגדור ליברמן </w:t>
      </w:r>
      <w:proofErr w:type="spellStart"/>
      <w:r w:rsidRPr="00D84BB5">
        <w:rPr>
          <w:rFonts w:asciiTheme="minorBidi" w:hAnsiTheme="minorBidi"/>
          <w:rtl/>
        </w:rPr>
        <w:t>בפייסבוק</w:t>
      </w:r>
      <w:proofErr w:type="spellEnd"/>
      <w:r w:rsidRPr="00D84BB5">
        <w:rPr>
          <w:rFonts w:asciiTheme="minorBidi" w:hAnsiTheme="minorBidi"/>
          <w:rtl/>
        </w:rPr>
        <w:t>: "אני מצפה שבתום ישיבת הקבינט שתתכנס בצהרים ייצאו החלטות והנחיות ברורות: אף מחבל או מחבלת לא יוצאים חיים משום פיגוע. להפעיל חוקי חירום ולהנהיג ממשל צבאי בכל מקום שנדרש על מנת למגר את הטרור. ביטחון משיגים ביד ברזל</w:t>
      </w:r>
      <w:r w:rsidRPr="00D84BB5">
        <w:rPr>
          <w:rFonts w:asciiTheme="minorBidi" w:hAnsiTheme="minorBidi"/>
        </w:rPr>
        <w:t>!"</w:t>
      </w:r>
    </w:p>
    <w:p w:rsidR="00D84BB5" w:rsidRPr="00D84BB5" w:rsidRDefault="00D84BB5" w:rsidP="00D84BB5">
      <w:pPr>
        <w:spacing w:line="360" w:lineRule="auto"/>
        <w:rPr>
          <w:rFonts w:asciiTheme="minorBidi" w:hAnsiTheme="minorBidi"/>
          <w:rtl/>
        </w:rPr>
      </w:pPr>
      <w:r w:rsidRPr="00D84BB5">
        <w:rPr>
          <w:rFonts w:asciiTheme="minorBidi" w:hAnsiTheme="minorBidi"/>
          <w:b/>
          <w:bCs/>
        </w:rPr>
        <w:t xml:space="preserve"> "</w:t>
      </w:r>
      <w:r w:rsidRPr="00D84BB5">
        <w:rPr>
          <w:rFonts w:asciiTheme="minorBidi" w:hAnsiTheme="minorBidi"/>
          <w:b/>
          <w:bCs/>
          <w:rtl/>
        </w:rPr>
        <w:t xml:space="preserve">לנצח נחיה על חרבנו" </w:t>
      </w:r>
      <w:r w:rsidRPr="00D84BB5">
        <w:rPr>
          <w:rFonts w:asciiTheme="minorBidi" w:hAnsiTheme="minorBidi"/>
          <w:rtl/>
        </w:rPr>
        <w:t>— הפשיזם לא נאבק על החיים, הוא חי למען המאבק. כך סבור ראש הממשלה בנימין נתניהו, שתוך רמיזה לרצח יצחק רבין אמר באוקטובר 2015 בוועדת חוץ וביטחון</w:t>
      </w:r>
      <w:r w:rsidRPr="00D84BB5">
        <w:rPr>
          <w:rFonts w:asciiTheme="minorBidi" w:hAnsiTheme="minorBidi"/>
        </w:rPr>
        <w:t>: "</w:t>
      </w:r>
      <w:r w:rsidRPr="00D84BB5">
        <w:rPr>
          <w:rFonts w:asciiTheme="minorBidi" w:hAnsiTheme="minorBidi"/>
          <w:rtl/>
        </w:rPr>
        <w:t xml:space="preserve">בימים אלה יש דיבורים מה היה קורה אם אדם זה או אחר היה נשאר, זה לא רלוונטי... לעד נחיה על חרבנו". גם בנט מבטיח לחיילים השומרים בגשם כי השמירה תיגמר פעם, אבל "יום אחד אתם תהיו בבית עם </w:t>
      </w:r>
      <w:proofErr w:type="spellStart"/>
      <w:r w:rsidRPr="00D84BB5">
        <w:rPr>
          <w:rFonts w:asciiTheme="minorBidi" w:hAnsiTheme="minorBidi"/>
          <w:rtl/>
        </w:rPr>
        <w:t>האשה</w:t>
      </w:r>
      <w:proofErr w:type="spellEnd"/>
      <w:r w:rsidRPr="00D84BB5">
        <w:rPr>
          <w:rFonts w:asciiTheme="minorBidi" w:hAnsiTheme="minorBidi"/>
          <w:rtl/>
        </w:rPr>
        <w:t xml:space="preserve">, הילדים, בחום, עם שמיכה </w:t>
      </w:r>
      <w:proofErr w:type="spellStart"/>
      <w:r w:rsidRPr="00D84BB5">
        <w:rPr>
          <w:rFonts w:asciiTheme="minorBidi" w:hAnsiTheme="minorBidi"/>
          <w:rtl/>
        </w:rPr>
        <w:t>עבה־עבה</w:t>
      </w:r>
      <w:proofErr w:type="spellEnd"/>
      <w:r w:rsidRPr="00D84BB5">
        <w:rPr>
          <w:rFonts w:asciiTheme="minorBidi" w:hAnsiTheme="minorBidi"/>
          <w:rtl/>
        </w:rPr>
        <w:t xml:space="preserve"> ואז החיילים הבאים ישמרו עליכם" (פוסט מ–15 בפברואר 2014</w:t>
      </w:r>
      <w:r w:rsidRPr="00D84BB5">
        <w:rPr>
          <w:rFonts w:asciiTheme="minorBidi" w:hAnsiTheme="minorBidi"/>
        </w:rPr>
        <w:t>.( "</w:t>
      </w:r>
    </w:p>
    <w:p w:rsidR="00D84BB5" w:rsidRDefault="00D84BB5" w:rsidP="00D84BB5">
      <w:pPr>
        <w:spacing w:line="360" w:lineRule="auto"/>
        <w:rPr>
          <w:rFonts w:asciiTheme="minorBidi" w:hAnsiTheme="minorBidi" w:hint="cs"/>
          <w:rtl/>
        </w:rPr>
      </w:pPr>
      <w:r>
        <w:rPr>
          <w:rFonts w:asciiTheme="minorBidi" w:hAnsiTheme="minorBidi" w:hint="cs"/>
          <w:b/>
          <w:bCs/>
          <w:rtl/>
        </w:rPr>
        <w:t>"</w:t>
      </w:r>
      <w:r w:rsidRPr="00D84BB5">
        <w:rPr>
          <w:rFonts w:asciiTheme="minorBidi" w:hAnsiTheme="minorBidi"/>
          <w:b/>
          <w:bCs/>
          <w:rtl/>
        </w:rPr>
        <w:t>היחיד שיכול לספק זהות לאומה הוא האויב".</w:t>
      </w:r>
      <w:r w:rsidRPr="00D84BB5">
        <w:rPr>
          <w:rFonts w:asciiTheme="minorBidi" w:hAnsiTheme="minorBidi"/>
          <w:rtl/>
        </w:rPr>
        <w:t xml:space="preserve"> בשורש הפסיכולוגיה הפשיסטית נמצאת האמונה האובססיבית שגופים בינלאומיים קושרים קשר נגד האומה, הנתונה בשל כך במצור. על כן מתאפיינים משטרים פשיסטיים רבים בפנייה ל"שנאת הזר". זה משרת אותם היטב. נתניהו מוביל במספר ההתבטאויות הללו, המתפרסמות באתר של משרדו: "תהום מוסרית רחבה ועמוקה מפרידה בינינו לבין אויבינו. הם מקדשים את המוות – אנחנו את החיים. הם מקדשים את האכזריות – ואנחנו את הרחמים" (2014" </w:t>
      </w:r>
      <w:r>
        <w:rPr>
          <w:rFonts w:asciiTheme="minorBidi" w:hAnsiTheme="minorBidi" w:hint="cs"/>
          <w:rtl/>
        </w:rPr>
        <w:t xml:space="preserve">). </w:t>
      </w:r>
      <w:r w:rsidRPr="00D84BB5">
        <w:rPr>
          <w:rFonts w:asciiTheme="minorBidi" w:hAnsiTheme="minorBidi"/>
          <w:rtl/>
        </w:rPr>
        <w:t xml:space="preserve">האם נקיף את כל מדינת ישראל בגדר ומכשול? התשובה היא כן. בסביבה שאנחנו גרים עלינו להגן על עצמנו מפני חיות טרף" (2016 </w:t>
      </w:r>
      <w:r w:rsidRPr="00D84BB5">
        <w:rPr>
          <w:rFonts w:asciiTheme="minorBidi" w:hAnsiTheme="minorBidi"/>
          <w:rtl/>
        </w:rPr>
        <w:t>)</w:t>
      </w:r>
      <w:r w:rsidRPr="00D84BB5">
        <w:rPr>
          <w:rFonts w:asciiTheme="minorBidi" w:hAnsiTheme="minorBidi"/>
          <w:rtl/>
        </w:rPr>
        <w:t>.</w:t>
      </w:r>
      <w:r>
        <w:rPr>
          <w:rFonts w:asciiTheme="minorBidi" w:hAnsiTheme="minorBidi" w:hint="cs"/>
          <w:rtl/>
        </w:rPr>
        <w:t xml:space="preserve"> "</w:t>
      </w:r>
      <w:r w:rsidRPr="00D84BB5">
        <w:rPr>
          <w:rFonts w:asciiTheme="minorBidi" w:hAnsiTheme="minorBidi"/>
          <w:rtl/>
        </w:rPr>
        <w:t>אין צבא מוסרי יותר מצה"ל והוכחנו את זה פעם אחר פעם, מול האויבים השפלים ביותר שמקדשים את המוות ואת הברבריות, בשעה שאנחנו מקדשים את החיים ואת הנאורות" (2010</w:t>
      </w:r>
      <w:r w:rsidRPr="00D84BB5">
        <w:rPr>
          <w:rFonts w:asciiTheme="minorBidi" w:hAnsiTheme="minorBidi"/>
        </w:rPr>
        <w:t xml:space="preserve">.( </w:t>
      </w:r>
      <w:r>
        <w:rPr>
          <w:rFonts w:asciiTheme="minorBidi" w:hAnsiTheme="minorBidi" w:hint="cs"/>
          <w:rtl/>
        </w:rPr>
        <w:t xml:space="preserve"> </w:t>
      </w:r>
    </w:p>
    <w:p w:rsidR="00D84BB5" w:rsidRPr="00D84BB5" w:rsidRDefault="00D84BB5" w:rsidP="00D84BB5">
      <w:pPr>
        <w:spacing w:line="360" w:lineRule="auto"/>
        <w:rPr>
          <w:rFonts w:asciiTheme="minorBidi" w:hAnsiTheme="minorBidi"/>
          <w:rtl/>
        </w:rPr>
      </w:pPr>
      <w:r w:rsidRPr="00D84BB5">
        <w:rPr>
          <w:rFonts w:asciiTheme="minorBidi" w:hAnsiTheme="minorBidi"/>
          <w:rtl/>
        </w:rPr>
        <w:lastRenderedPageBreak/>
        <w:t xml:space="preserve">במאי 2012 רגב עוררה הדים כשאמרה בהפגנה: "הסודנים הם סרטן בגוף שלנו — נעשה </w:t>
      </w:r>
      <w:proofErr w:type="spellStart"/>
      <w:r w:rsidRPr="00D84BB5">
        <w:rPr>
          <w:rFonts w:asciiTheme="minorBidi" w:hAnsiTheme="minorBidi"/>
          <w:rtl/>
        </w:rPr>
        <w:t>הכל</w:t>
      </w:r>
      <w:proofErr w:type="spellEnd"/>
      <w:r w:rsidRPr="00D84BB5">
        <w:rPr>
          <w:rFonts w:asciiTheme="minorBidi" w:hAnsiTheme="minorBidi"/>
          <w:rtl/>
        </w:rPr>
        <w:t xml:space="preserve"> להחזיר אותם בחזרה למקום מוצאם. לא נאפשר לאנשים לבוא לחפש עבודה בארץ ישראל". היא גם תקפה את "השמאלנים שהגישו בג"ץ, שיתביישו להם, הם עצרו את הגירוש. לא ניתן להם לבוא על הגב שלנו</w:t>
      </w:r>
      <w:r>
        <w:rPr>
          <w:rFonts w:asciiTheme="minorBidi" w:hAnsiTheme="minorBidi" w:hint="cs"/>
          <w:rtl/>
        </w:rPr>
        <w:t>"</w:t>
      </w:r>
      <w:r w:rsidRPr="00D84BB5">
        <w:rPr>
          <w:rFonts w:asciiTheme="minorBidi" w:hAnsiTheme="minorBidi"/>
          <w:rtl/>
        </w:rPr>
        <w:t>.</w:t>
      </w:r>
    </w:p>
    <w:p w:rsidR="00D84BB5" w:rsidRPr="00D84BB5" w:rsidRDefault="009403E0" w:rsidP="00D84BB5">
      <w:pPr>
        <w:spacing w:line="360" w:lineRule="auto"/>
        <w:rPr>
          <w:rFonts w:asciiTheme="minorBidi" w:hAnsiTheme="minorBidi"/>
          <w:rtl/>
        </w:rPr>
      </w:pPr>
      <w:r w:rsidRPr="009403E0">
        <w:rPr>
          <w:rFonts w:asciiTheme="minorBidi" w:hAnsiTheme="minorBidi" w:hint="cs"/>
          <w:b/>
          <w:bCs/>
          <w:rtl/>
        </w:rPr>
        <w:t>"</w:t>
      </w:r>
      <w:r w:rsidR="00D84BB5" w:rsidRPr="009403E0">
        <w:rPr>
          <w:rFonts w:asciiTheme="minorBidi" w:hAnsiTheme="minorBidi"/>
          <w:b/>
          <w:bCs/>
          <w:rtl/>
        </w:rPr>
        <w:t xml:space="preserve">בפשיזם </w:t>
      </w:r>
      <w:proofErr w:type="spellStart"/>
      <w:r w:rsidR="00D84BB5" w:rsidRPr="009403E0">
        <w:rPr>
          <w:rFonts w:asciiTheme="minorBidi" w:hAnsiTheme="minorBidi"/>
          <w:b/>
          <w:bCs/>
          <w:rtl/>
        </w:rPr>
        <w:t>לאינדיווידואל</w:t>
      </w:r>
      <w:proofErr w:type="spellEnd"/>
      <w:r w:rsidR="00D84BB5" w:rsidRPr="009403E0">
        <w:rPr>
          <w:rFonts w:asciiTheme="minorBidi" w:hAnsiTheme="minorBidi"/>
          <w:b/>
          <w:bCs/>
          <w:rtl/>
        </w:rPr>
        <w:t xml:space="preserve"> אין זכויות והעם נתפש כישות מונוליטית שמבטאת את רצון הכלל</w:t>
      </w:r>
      <w:r w:rsidR="00D84BB5" w:rsidRPr="009403E0">
        <w:rPr>
          <w:rFonts w:asciiTheme="minorBidi" w:hAnsiTheme="minorBidi"/>
          <w:b/>
          <w:bCs/>
        </w:rPr>
        <w:t>".</w:t>
      </w:r>
      <w:r w:rsidR="00D84BB5" w:rsidRPr="00D84BB5">
        <w:rPr>
          <w:rFonts w:asciiTheme="minorBidi" w:hAnsiTheme="minorBidi"/>
        </w:rPr>
        <w:t xml:space="preserve"> </w:t>
      </w:r>
      <w:r w:rsidR="00D84BB5" w:rsidRPr="00D84BB5">
        <w:rPr>
          <w:rFonts w:asciiTheme="minorBidi" w:hAnsiTheme="minorBidi"/>
          <w:rtl/>
        </w:rPr>
        <w:t>מאחר שלמספר גדול של אנשים לא יכול להיות רצון משותף, מנהיג מתיימר לפרש את רצונם בשמם</w:t>
      </w:r>
      <w:r w:rsidR="00D84BB5" w:rsidRPr="00D84BB5">
        <w:rPr>
          <w:rFonts w:asciiTheme="minorBidi" w:hAnsiTheme="minorBidi"/>
        </w:rPr>
        <w:t xml:space="preserve">. </w:t>
      </w:r>
      <w:r w:rsidR="00D84BB5" w:rsidRPr="00D84BB5">
        <w:rPr>
          <w:rFonts w:asciiTheme="minorBidi" w:hAnsiTheme="minorBidi"/>
          <w:rtl/>
        </w:rPr>
        <w:t xml:space="preserve">וכך כתב בצלאל סמוטריץ' בשנת 2011 במאמר במגזין "בשבע", שכותרתו "מגיע לנו יותר": "ראוי שהמדינה תשקיע יותר תקציבים בחינוך של הציונות הדתית. מדוע? מפני שעל בניה הוטלה המשימה </w:t>
      </w:r>
      <w:r w:rsidR="00D84BB5" w:rsidRPr="00D84BB5">
        <w:rPr>
          <w:rFonts w:asciiTheme="minorBidi" w:hAnsiTheme="minorBidi"/>
        </w:rPr>
        <w:t xml:space="preserve">— </w:t>
      </w:r>
      <w:r w:rsidR="00D84BB5" w:rsidRPr="00D84BB5">
        <w:rPr>
          <w:rFonts w:asciiTheme="minorBidi" w:hAnsiTheme="minorBidi"/>
          <w:rtl/>
        </w:rPr>
        <w:t>להנהיג את עם ישראל</w:t>
      </w:r>
      <w:r w:rsidR="00D84BB5" w:rsidRPr="00D84BB5">
        <w:rPr>
          <w:rFonts w:asciiTheme="minorBidi" w:hAnsiTheme="minorBidi"/>
        </w:rPr>
        <w:t xml:space="preserve">". </w:t>
      </w:r>
    </w:p>
    <w:p w:rsidR="00D84BB5" w:rsidRPr="00D84BB5" w:rsidRDefault="00D84BB5" w:rsidP="00D84BB5">
      <w:pPr>
        <w:spacing w:line="360" w:lineRule="auto"/>
        <w:rPr>
          <w:rFonts w:asciiTheme="minorBidi" w:hAnsiTheme="minorBidi"/>
        </w:rPr>
      </w:pPr>
      <w:r w:rsidRPr="00D84BB5">
        <w:rPr>
          <w:rFonts w:asciiTheme="minorBidi" w:hAnsiTheme="minorBidi"/>
          <w:rtl/>
        </w:rPr>
        <w:t xml:space="preserve">בהתבטאויות הקשורות </w:t>
      </w:r>
      <w:r w:rsidRPr="009403E0">
        <w:rPr>
          <w:rFonts w:asciiTheme="minorBidi" w:hAnsiTheme="minorBidi"/>
          <w:b/>
          <w:bCs/>
          <w:rtl/>
        </w:rPr>
        <w:t>ל"דיכוי מיעוטים מיניים"</w:t>
      </w:r>
      <w:r w:rsidRPr="00D84BB5">
        <w:rPr>
          <w:rFonts w:asciiTheme="minorBidi" w:hAnsiTheme="minorBidi"/>
          <w:rtl/>
        </w:rPr>
        <w:t xml:space="preserve"> סמוטריץ' ללא ספק מחזיק בבכורה. בפברואר 2015</w:t>
      </w:r>
      <w:r w:rsidRPr="00D84BB5">
        <w:rPr>
          <w:rFonts w:asciiTheme="minorBidi" w:hAnsiTheme="minorBidi"/>
        </w:rPr>
        <w:t xml:space="preserve">, </w:t>
      </w:r>
      <w:r w:rsidRPr="00D84BB5">
        <w:rPr>
          <w:rFonts w:asciiTheme="minorBidi" w:hAnsiTheme="minorBidi"/>
          <w:rtl/>
        </w:rPr>
        <w:t>בפאנל בתיכון בגבעתיים, אמר כי הומואים ולסביות הם "לא נורמליים". חברו יוגב התבטא ביולי 2013 נגד הומוסקסואלים ולסביות בראיון לערוץ 10 ,ואמר: "זו תופעה שראויה לרחמים, לא ראויה לעידוד</w:t>
      </w:r>
      <w:r w:rsidRPr="00D84BB5">
        <w:rPr>
          <w:rFonts w:asciiTheme="minorBidi" w:hAnsiTheme="minorBidi"/>
        </w:rPr>
        <w:t xml:space="preserve">... </w:t>
      </w:r>
      <w:r w:rsidRPr="00D84BB5">
        <w:rPr>
          <w:rFonts w:asciiTheme="minorBidi" w:hAnsiTheme="minorBidi"/>
          <w:rtl/>
        </w:rPr>
        <w:t xml:space="preserve">זו לא רק עמדה הלכתית, זו גם עמדה מוסרית שנכון לומר אותה". ורק לאחרונה התפרסמה התבטאותו החריפה של יגאל </w:t>
      </w:r>
      <w:proofErr w:type="spellStart"/>
      <w:r w:rsidRPr="00D84BB5">
        <w:rPr>
          <w:rFonts w:asciiTheme="minorBidi" w:hAnsiTheme="minorBidi"/>
          <w:rtl/>
        </w:rPr>
        <w:t>לוינשטיין</w:t>
      </w:r>
      <w:proofErr w:type="spellEnd"/>
      <w:r w:rsidRPr="00D84BB5">
        <w:rPr>
          <w:rFonts w:asciiTheme="minorBidi" w:hAnsiTheme="minorBidi"/>
          <w:rtl/>
        </w:rPr>
        <w:t>: "אני לא קורא להם גאים. סוטים אני קורא להם. יש פה תנועה מטורפת של אנשים שפשוט איבדו את הנורמליות של החיים, והקבוצה הזאת מטריפה מדינה</w:t>
      </w:r>
      <w:r w:rsidRPr="00D84BB5">
        <w:rPr>
          <w:rFonts w:asciiTheme="minorBidi" w:hAnsiTheme="minorBidi"/>
        </w:rPr>
        <w:t>"</w:t>
      </w:r>
      <w:r w:rsidR="009403E0">
        <w:rPr>
          <w:rFonts w:asciiTheme="minorBidi" w:hAnsiTheme="minorBidi" w:hint="cs"/>
          <w:rtl/>
        </w:rPr>
        <w:t>.</w:t>
      </w:r>
    </w:p>
    <w:p w:rsidR="00D84BB5" w:rsidRPr="00D84BB5" w:rsidRDefault="00D84BB5" w:rsidP="00D84BB5">
      <w:pPr>
        <w:spacing w:line="360" w:lineRule="auto"/>
        <w:rPr>
          <w:rFonts w:asciiTheme="minorBidi" w:hAnsiTheme="minorBidi"/>
          <w:rtl/>
        </w:rPr>
      </w:pPr>
      <w:r w:rsidRPr="009403E0">
        <w:rPr>
          <w:rFonts w:asciiTheme="minorBidi" w:hAnsiTheme="minorBidi"/>
          <w:b/>
          <w:bCs/>
        </w:rPr>
        <w:t>"</w:t>
      </w:r>
      <w:r w:rsidRPr="009403E0">
        <w:rPr>
          <w:rFonts w:asciiTheme="minorBidi" w:hAnsiTheme="minorBidi"/>
          <w:b/>
          <w:bCs/>
          <w:rtl/>
        </w:rPr>
        <w:t xml:space="preserve">ניוון של השפה" </w:t>
      </w:r>
      <w:r w:rsidRPr="00D84BB5">
        <w:rPr>
          <w:rFonts w:asciiTheme="minorBidi" w:hAnsiTheme="minorBidi"/>
          <w:rtl/>
        </w:rPr>
        <w:t xml:space="preserve">נוכל למצוא אצל רבים, אך אף אחד אינו מגיע לקרסוליה של שרת התרבות. כל ספרי הלימוד הפשיסטיים עשו שימוש באוצר מלים מצומצם ובתחביר בסיסי ביותר, באופן שמצמצם את הכלים לחשיבה ביקורתית ומורכבת. בנאום של חמש דקות שנשאה בפאנל של פוליטיקאים ב–2012 בפני תלמידי תיכון, הכריזה רגב כי סתיו שפיר קומוניסטית ושלי יחימוביץ' הצביעה חד"ש, כי </w:t>
      </w:r>
      <w:r w:rsidRPr="00D84BB5">
        <w:rPr>
          <w:rFonts w:asciiTheme="minorBidi" w:hAnsiTheme="minorBidi"/>
        </w:rPr>
        <w:t>"</w:t>
      </w:r>
      <w:r w:rsidRPr="00D84BB5">
        <w:rPr>
          <w:rFonts w:asciiTheme="minorBidi" w:hAnsiTheme="minorBidi"/>
          <w:rtl/>
        </w:rPr>
        <w:t>מירי רגב היא לא גנבה" וכי "ירושלים לנצח נצחים כפיים</w:t>
      </w:r>
      <w:r w:rsidRPr="00D84BB5">
        <w:rPr>
          <w:rFonts w:asciiTheme="minorBidi" w:hAnsiTheme="minorBidi"/>
        </w:rPr>
        <w:t xml:space="preserve">". </w:t>
      </w:r>
    </w:p>
    <w:p w:rsidR="00D84BB5" w:rsidRPr="00D84BB5" w:rsidRDefault="00D84BB5" w:rsidP="009403E0">
      <w:pPr>
        <w:spacing w:line="360" w:lineRule="auto"/>
        <w:rPr>
          <w:rFonts w:asciiTheme="minorBidi" w:hAnsiTheme="minorBidi"/>
          <w:rtl/>
        </w:rPr>
      </w:pPr>
      <w:proofErr w:type="spellStart"/>
      <w:r w:rsidRPr="00D84BB5">
        <w:rPr>
          <w:rFonts w:asciiTheme="minorBidi" w:hAnsiTheme="minorBidi"/>
          <w:rtl/>
        </w:rPr>
        <w:t>א</w:t>
      </w:r>
      <w:r w:rsidRPr="00D84BB5">
        <w:rPr>
          <w:rFonts w:asciiTheme="minorBidi" w:hAnsiTheme="minorBidi"/>
          <w:rtl/>
        </w:rPr>
        <w:t>ומברטו</w:t>
      </w:r>
      <w:proofErr w:type="spellEnd"/>
      <w:r w:rsidRPr="00D84BB5">
        <w:rPr>
          <w:rFonts w:asciiTheme="minorBidi" w:hAnsiTheme="minorBidi"/>
          <w:rtl/>
        </w:rPr>
        <w:t xml:space="preserve"> אקו הזהיר כי הפשיזם הנצחי</w:t>
      </w:r>
      <w:r w:rsidR="009403E0">
        <w:rPr>
          <w:rFonts w:asciiTheme="minorBidi" w:hAnsiTheme="minorBidi"/>
        </w:rPr>
        <w:t xml:space="preserve"> </w:t>
      </w:r>
      <w:bookmarkStart w:id="0" w:name="_GoBack"/>
      <w:bookmarkEnd w:id="0"/>
      <w:r w:rsidRPr="00D84BB5">
        <w:rPr>
          <w:rFonts w:asciiTheme="minorBidi" w:hAnsiTheme="minorBidi"/>
          <w:rtl/>
        </w:rPr>
        <w:t>נמצא תמיד ובכל מקום, לפעמים לבוש בבגדי אזרח. הוא כתב גם שהפשיזם יכול לחזור בתחפושות התמימות ביותר. מחובתנו לחשוף את פניו ולהצביע על הופעותיו החדשות בכל יום ברחבי העולם כולו. אקו הזכיר בהקשר זה את דברי הנשיא האמריקאי פרנקלין רוזוולט ב–4 בנובמבר 1938 ,הרלוונטיים לדמוקרטיה הישראלית כיום: "'ברגע שהדמוקרטיה תפסיק לנוע קדימה ככוח חי ונושם ולנסות יום וליל לשפר את אזרחינו בדרכי השלום</w:t>
      </w:r>
      <w:r w:rsidRPr="00D84BB5">
        <w:rPr>
          <w:rFonts w:asciiTheme="minorBidi" w:hAnsiTheme="minorBidi"/>
        </w:rPr>
        <w:t xml:space="preserve">, </w:t>
      </w:r>
      <w:r w:rsidRPr="00D84BB5">
        <w:rPr>
          <w:rFonts w:asciiTheme="minorBidi" w:hAnsiTheme="minorBidi"/>
          <w:rtl/>
        </w:rPr>
        <w:t>הפשיזם יתחזק גם בארצנו'. החופש והשחרור הם משימה בלתי נגמרת</w:t>
      </w:r>
      <w:r w:rsidRPr="00D84BB5">
        <w:rPr>
          <w:rFonts w:asciiTheme="minorBidi" w:hAnsiTheme="minorBidi"/>
        </w:rPr>
        <w:t xml:space="preserve">". </w:t>
      </w:r>
    </w:p>
    <w:p w:rsidR="003F36CD" w:rsidRPr="00D84BB5" w:rsidRDefault="00D84BB5" w:rsidP="00D84BB5">
      <w:pPr>
        <w:spacing w:line="360" w:lineRule="auto"/>
        <w:rPr>
          <w:rFonts w:asciiTheme="minorBidi" w:hAnsiTheme="minorBidi"/>
        </w:rPr>
      </w:pPr>
      <w:r w:rsidRPr="00D84BB5">
        <w:rPr>
          <w:rFonts w:asciiTheme="minorBidi" w:hAnsiTheme="minorBidi"/>
          <w:rtl/>
        </w:rPr>
        <w:t xml:space="preserve">מאמרו של אקו נכתב לרגל חמישים שנה לסיום מלחמת העולם השנייה, שסימלה יותר מכל את ניצחון רוח האדם על המשטרים האפלים ביותר. עם זאת, הוא פותח את המאמר בתיאור ילדותו באיטליה של </w:t>
      </w:r>
      <w:proofErr w:type="spellStart"/>
      <w:r w:rsidRPr="00D84BB5">
        <w:rPr>
          <w:rFonts w:asciiTheme="minorBidi" w:hAnsiTheme="minorBidi"/>
          <w:rtl/>
        </w:rPr>
        <w:t>מוסוליני</w:t>
      </w:r>
      <w:proofErr w:type="spellEnd"/>
      <w:r w:rsidRPr="00D84BB5">
        <w:rPr>
          <w:rFonts w:asciiTheme="minorBidi" w:hAnsiTheme="minorBidi"/>
          <w:rtl/>
        </w:rPr>
        <w:t>, שנשבתה בכוחה של האידיאולוגיה האלימה ששלטה בארץ המגף יותר מעשרים שנה</w:t>
      </w:r>
      <w:r w:rsidRPr="00D84BB5">
        <w:rPr>
          <w:rFonts w:asciiTheme="minorBidi" w:hAnsiTheme="minorBidi"/>
        </w:rPr>
        <w:t xml:space="preserve">. </w:t>
      </w:r>
      <w:r w:rsidRPr="00D84BB5">
        <w:rPr>
          <w:rFonts w:asciiTheme="minorBidi" w:hAnsiTheme="minorBidi"/>
          <w:rtl/>
        </w:rPr>
        <w:t>האומנם היום, במלאות 50 שנה למלחמת ששת הימים, כל ההתבטאויות הללו של נבחרי הציבור הישראלים הן כקצף על פני המים? האם הדמוקרטיה הישראלית איתנה כפי שנהגנו לחשוב בעבר</w:t>
      </w:r>
      <w:r w:rsidRPr="00D84BB5">
        <w:rPr>
          <w:rFonts w:asciiTheme="minorBidi" w:hAnsiTheme="minorBidi"/>
        </w:rPr>
        <w:t>?</w:t>
      </w:r>
    </w:p>
    <w:sectPr w:rsidR="003F36CD" w:rsidRPr="00D84BB5" w:rsidSect="00165D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30"/>
    <w:rsid w:val="00165DEA"/>
    <w:rsid w:val="001B3830"/>
    <w:rsid w:val="003F36CD"/>
    <w:rsid w:val="009403E0"/>
    <w:rsid w:val="00D84B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1552B-6AF4-4CC4-8736-042D1E5C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84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il/opinions/.premium-1.403612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1783</Words>
  <Characters>8916</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Shaul Arieli</cp:lastModifiedBy>
  <cp:revision>2</cp:revision>
  <dcterms:created xsi:type="dcterms:W3CDTF">2017-04-21T05:41:00Z</dcterms:created>
  <dcterms:modified xsi:type="dcterms:W3CDTF">2017-04-21T05:52:00Z</dcterms:modified>
</cp:coreProperties>
</file>